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60"/>
      </w:tblGrid>
      <w:tr w:rsidR="00397012" w14:paraId="5349BF4B" w14:textId="77777777" w:rsidTr="00397012">
        <w:tc>
          <w:tcPr>
            <w:tcW w:w="1530" w:type="dxa"/>
            <w:vMerge w:val="restart"/>
            <w:vAlign w:val="center"/>
          </w:tcPr>
          <w:p w14:paraId="3687179B" w14:textId="77777777" w:rsidR="00397012" w:rsidRDefault="00397012" w:rsidP="00397012">
            <w:pPr>
              <w:jc w:val="center"/>
              <w:rPr>
                <w:b/>
                <w:bCs/>
                <w:sz w:val="28"/>
                <w:szCs w:val="28"/>
              </w:rPr>
            </w:pPr>
            <w:bookmarkStart w:id="0" w:name="_GoBack"/>
            <w:bookmarkEnd w:id="0"/>
            <w:r>
              <w:rPr>
                <w:noProof/>
              </w:rPr>
              <w:drawing>
                <wp:inline distT="0" distB="0" distL="0" distR="0" wp14:anchorId="4F3C894C" wp14:editId="6E5313FC">
                  <wp:extent cx="726387" cy="731520"/>
                  <wp:effectExtent l="0" t="0" r="0" b="508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deralGovern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387" cy="731520"/>
                          </a:xfrm>
                          <a:prstGeom prst="ellipse">
                            <a:avLst/>
                          </a:prstGeom>
                        </pic:spPr>
                      </pic:pic>
                    </a:graphicData>
                  </a:graphic>
                </wp:inline>
              </w:drawing>
            </w:r>
          </w:p>
        </w:tc>
        <w:tc>
          <w:tcPr>
            <w:tcW w:w="9260" w:type="dxa"/>
            <w:vAlign w:val="center"/>
          </w:tcPr>
          <w:p w14:paraId="77A16A0D" w14:textId="7837618F" w:rsidR="00397012" w:rsidRPr="00195C9B" w:rsidRDefault="00397012" w:rsidP="00C675DF">
            <w:pPr>
              <w:jc w:val="center"/>
              <w:rPr>
                <w:rFonts w:ascii="Arial" w:hAnsi="Arial" w:cs="Arial"/>
                <w:b/>
                <w:bCs/>
                <w:sz w:val="28"/>
                <w:szCs w:val="28"/>
              </w:rPr>
            </w:pPr>
            <w:r w:rsidRPr="00195C9B">
              <w:rPr>
                <w:rFonts w:ascii="Arial" w:hAnsi="Arial" w:cs="Arial"/>
                <w:b/>
                <w:bCs/>
                <w:sz w:val="28"/>
                <w:szCs w:val="28"/>
              </w:rPr>
              <w:t>Article I</w:t>
            </w:r>
            <w:r w:rsidR="00D27DC4">
              <w:rPr>
                <w:rFonts w:ascii="Arial" w:hAnsi="Arial" w:cs="Arial"/>
                <w:b/>
                <w:bCs/>
                <w:sz w:val="28"/>
                <w:szCs w:val="28"/>
              </w:rPr>
              <w:t>I</w:t>
            </w:r>
          </w:p>
          <w:p w14:paraId="62D0AD4B" w14:textId="3D1769BD" w:rsidR="00397012" w:rsidRDefault="00397012" w:rsidP="00C675DF">
            <w:pPr>
              <w:jc w:val="center"/>
              <w:rPr>
                <w:rFonts w:ascii="Arial" w:hAnsi="Arial" w:cs="Arial"/>
                <w:b/>
                <w:bCs/>
                <w:sz w:val="28"/>
                <w:szCs w:val="28"/>
              </w:rPr>
            </w:pPr>
            <w:r w:rsidRPr="00195C9B">
              <w:rPr>
                <w:rFonts w:ascii="Arial" w:hAnsi="Arial" w:cs="Arial"/>
                <w:b/>
                <w:bCs/>
                <w:sz w:val="28"/>
                <w:szCs w:val="28"/>
              </w:rPr>
              <w:t xml:space="preserve">The </w:t>
            </w:r>
            <w:r w:rsidR="00D27DC4">
              <w:rPr>
                <w:rFonts w:ascii="Arial" w:hAnsi="Arial" w:cs="Arial"/>
                <w:b/>
                <w:bCs/>
                <w:sz w:val="28"/>
                <w:szCs w:val="28"/>
              </w:rPr>
              <w:t>Executive</w:t>
            </w:r>
            <w:r w:rsidRPr="00195C9B">
              <w:rPr>
                <w:rFonts w:ascii="Arial" w:hAnsi="Arial" w:cs="Arial"/>
                <w:b/>
                <w:bCs/>
                <w:sz w:val="28"/>
                <w:szCs w:val="28"/>
              </w:rPr>
              <w:t xml:space="preserve"> Branch</w:t>
            </w:r>
          </w:p>
          <w:p w14:paraId="066E5F46" w14:textId="22B70893" w:rsidR="00397012" w:rsidRPr="00397012" w:rsidRDefault="00397012" w:rsidP="00C675DF">
            <w:pPr>
              <w:jc w:val="center"/>
              <w:rPr>
                <w:b/>
                <w:bCs/>
                <w:sz w:val="12"/>
                <w:szCs w:val="12"/>
              </w:rPr>
            </w:pPr>
          </w:p>
        </w:tc>
      </w:tr>
      <w:tr w:rsidR="00397012" w14:paraId="4F3C1D1B" w14:textId="77777777" w:rsidTr="00397012">
        <w:tc>
          <w:tcPr>
            <w:tcW w:w="1530" w:type="dxa"/>
            <w:vMerge/>
          </w:tcPr>
          <w:p w14:paraId="63E4C960" w14:textId="77777777" w:rsidR="00397012" w:rsidRDefault="00397012" w:rsidP="00C675DF">
            <w:pPr>
              <w:rPr>
                <w:noProof/>
              </w:rPr>
            </w:pPr>
          </w:p>
        </w:tc>
        <w:tc>
          <w:tcPr>
            <w:tcW w:w="9260" w:type="dxa"/>
            <w:vAlign w:val="center"/>
          </w:tcPr>
          <w:p w14:paraId="0398B398" w14:textId="2EA0E959" w:rsidR="00397012" w:rsidRPr="00397012" w:rsidRDefault="00397012" w:rsidP="00397012">
            <w:pPr>
              <w:pStyle w:val="ListParagraph"/>
              <w:numPr>
                <w:ilvl w:val="0"/>
                <w:numId w:val="1"/>
              </w:numPr>
              <w:jc w:val="both"/>
              <w:rPr>
                <w:rFonts w:ascii="Arial" w:hAnsi="Arial" w:cs="Arial"/>
                <w:b/>
                <w:bCs/>
                <w:sz w:val="12"/>
                <w:szCs w:val="12"/>
              </w:rPr>
            </w:pPr>
            <w:r w:rsidRPr="00195C9B">
              <w:rPr>
                <w:rFonts w:ascii="Arial" w:hAnsi="Arial" w:cs="Arial"/>
                <w:b/>
                <w:bCs/>
              </w:rPr>
              <w:t xml:space="preserve">I can recognize the structure of the </w:t>
            </w:r>
            <w:r w:rsidR="00D27DC4">
              <w:rPr>
                <w:rFonts w:ascii="Arial" w:hAnsi="Arial" w:cs="Arial"/>
                <w:b/>
                <w:bCs/>
              </w:rPr>
              <w:t>executive</w:t>
            </w:r>
            <w:r w:rsidRPr="00195C9B">
              <w:rPr>
                <w:rFonts w:ascii="Arial" w:hAnsi="Arial" w:cs="Arial"/>
                <w:b/>
                <w:bCs/>
              </w:rPr>
              <w:t xml:space="preserve"> branch. </w:t>
            </w:r>
          </w:p>
          <w:p w14:paraId="5B0E50BC" w14:textId="6E24BE2A" w:rsidR="00397012" w:rsidRPr="00397012" w:rsidRDefault="00397012" w:rsidP="00397012">
            <w:pPr>
              <w:pStyle w:val="ListParagraph"/>
              <w:numPr>
                <w:ilvl w:val="0"/>
                <w:numId w:val="1"/>
              </w:numPr>
              <w:rPr>
                <w:rFonts w:ascii="Arial" w:hAnsi="Arial" w:cs="Arial"/>
                <w:b/>
                <w:bCs/>
                <w:sz w:val="12"/>
                <w:szCs w:val="12"/>
              </w:rPr>
            </w:pPr>
            <w:r w:rsidRPr="00397012">
              <w:rPr>
                <w:rFonts w:ascii="Arial" w:hAnsi="Arial" w:cs="Arial"/>
                <w:b/>
                <w:bCs/>
              </w:rPr>
              <w:t>I can identify the powers described in Article I</w:t>
            </w:r>
            <w:r w:rsidR="00D27DC4">
              <w:rPr>
                <w:rFonts w:ascii="Arial" w:hAnsi="Arial" w:cs="Arial"/>
                <w:b/>
                <w:bCs/>
              </w:rPr>
              <w:t>I</w:t>
            </w:r>
            <w:r w:rsidRPr="00397012">
              <w:rPr>
                <w:rFonts w:ascii="Arial" w:hAnsi="Arial" w:cs="Arial"/>
                <w:b/>
                <w:bCs/>
              </w:rPr>
              <w:t xml:space="preserve"> in the U.S. Constitution.</w:t>
            </w:r>
          </w:p>
        </w:tc>
      </w:tr>
    </w:tbl>
    <w:p w14:paraId="5EBF9F9C" w14:textId="04328F7B" w:rsidR="00195C9B" w:rsidRPr="00195C9B" w:rsidRDefault="00195C9B" w:rsidP="00397012">
      <w:pPr>
        <w:pStyle w:val="ListParagraph"/>
        <w:ind w:left="360"/>
        <w:rPr>
          <w:rFonts w:ascii="Arial" w:hAnsi="Arial" w:cs="Arial"/>
          <w:b/>
          <w:bCs/>
          <w:sz w:val="12"/>
          <w:szCs w:val="12"/>
        </w:rPr>
      </w:pPr>
      <w:r w:rsidRPr="00195C9B">
        <w:rPr>
          <w:rFonts w:ascii="Arial" w:hAnsi="Arial" w:cs="Arial"/>
          <w:b/>
          <w:bCs/>
        </w:rPr>
        <w:t xml:space="preserve"> </w:t>
      </w:r>
    </w:p>
    <w:p w14:paraId="2C0940D3" w14:textId="12A0525D" w:rsidR="00195C9B" w:rsidRDefault="00195C9B" w:rsidP="00397012">
      <w:pPr>
        <w:ind w:firstLine="720"/>
        <w:rPr>
          <w:rFonts w:ascii="Arial" w:hAnsi="Arial" w:cs="Arial"/>
        </w:rPr>
      </w:pPr>
      <w:r w:rsidRPr="00195C9B">
        <w:rPr>
          <w:rFonts w:ascii="Arial" w:hAnsi="Arial" w:cs="Arial"/>
        </w:rPr>
        <w:t xml:space="preserve">The U.S. Constitution is a document that outlines the structure and function of the United States government. The Framers’ of the U.S. Constitution believed they needed to create a new government system to fix problems in the Articles of Confederation. They also wanted to protect citizens’ individual </w:t>
      </w:r>
      <w:r>
        <w:rPr>
          <w:rFonts w:ascii="Arial" w:hAnsi="Arial" w:cs="Arial"/>
        </w:rPr>
        <w:t>rights.</w:t>
      </w:r>
      <w:r w:rsidRPr="00195C9B">
        <w:rPr>
          <w:rFonts w:ascii="Arial" w:hAnsi="Arial" w:cs="Arial"/>
        </w:rPr>
        <w:t xml:space="preserve"> These beliefs led to the creation of Articles I, II and III of the U.S. Constitution. These articles create the three branches of government. Each article covers one branch.  </w:t>
      </w:r>
    </w:p>
    <w:p w14:paraId="621C2847" w14:textId="0F6EC4AE" w:rsidR="00195C9B" w:rsidRPr="00397012" w:rsidRDefault="00195C9B" w:rsidP="00195C9B">
      <w:pPr>
        <w:ind w:firstLine="720"/>
        <w:rPr>
          <w:rFonts w:ascii="Arial" w:hAnsi="Arial" w:cs="Arial"/>
          <w:sz w:val="16"/>
          <w:szCs w:val="16"/>
        </w:rPr>
      </w:pPr>
    </w:p>
    <w:p w14:paraId="68CBA7B5" w14:textId="77777777" w:rsidR="00D31ABE" w:rsidRDefault="00D27DC4" w:rsidP="00195C9B">
      <w:pPr>
        <w:ind w:firstLine="720"/>
        <w:rPr>
          <w:rFonts w:ascii="Arial" w:hAnsi="Arial" w:cs="Arial"/>
        </w:rPr>
      </w:pPr>
      <w:r w:rsidRPr="000676D3">
        <w:rPr>
          <w:bCs/>
          <w:noProof/>
        </w:rPr>
        <w:drawing>
          <wp:anchor distT="0" distB="0" distL="114300" distR="114300" simplePos="0" relativeHeight="251670528" behindDoc="1" locked="0" layoutInCell="1" allowOverlap="1" wp14:anchorId="7BC7DE7F" wp14:editId="38A95988">
            <wp:simplePos x="0" y="0"/>
            <wp:positionH relativeFrom="column">
              <wp:posOffset>10160</wp:posOffset>
            </wp:positionH>
            <wp:positionV relativeFrom="paragraph">
              <wp:posOffset>42545</wp:posOffset>
            </wp:positionV>
            <wp:extent cx="2089785" cy="1422400"/>
            <wp:effectExtent l="0" t="0" r="5715" b="0"/>
            <wp:wrapTight wrapText="bothSides">
              <wp:wrapPolygon edited="0">
                <wp:start x="0" y="0"/>
                <wp:lineTo x="0" y="21407"/>
                <wp:lineTo x="21528" y="21407"/>
                <wp:lineTo x="21528" y="0"/>
                <wp:lineTo x="0" y="0"/>
              </wp:wrapPolygon>
            </wp:wrapTight>
            <wp:docPr id="112" name="image14.png"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089785" cy="1422400"/>
                    </a:xfrm>
                    <a:prstGeom prst="rect">
                      <a:avLst/>
                    </a:prstGeom>
                    <a:ln/>
                  </pic:spPr>
                </pic:pic>
              </a:graphicData>
            </a:graphic>
            <wp14:sizeRelH relativeFrom="page">
              <wp14:pctWidth>0</wp14:pctWidth>
            </wp14:sizeRelH>
            <wp14:sizeRelV relativeFrom="page">
              <wp14:pctHeight>0</wp14:pctHeight>
            </wp14:sizeRelV>
          </wp:anchor>
        </w:drawing>
      </w:r>
      <w:r w:rsidR="00195C9B">
        <w:rPr>
          <w:rFonts w:ascii="Arial" w:hAnsi="Arial" w:cs="Arial"/>
        </w:rPr>
        <w:t xml:space="preserve">Article </w:t>
      </w:r>
      <w:r>
        <w:rPr>
          <w:rFonts w:ascii="Arial" w:hAnsi="Arial" w:cs="Arial"/>
        </w:rPr>
        <w:t xml:space="preserve">II creates the </w:t>
      </w:r>
      <w:r w:rsidRPr="00D27DC4">
        <w:rPr>
          <w:rFonts w:ascii="Arial" w:hAnsi="Arial" w:cs="Arial"/>
          <w:b/>
          <w:bCs/>
        </w:rPr>
        <w:t>executive branch</w:t>
      </w:r>
      <w:r>
        <w:rPr>
          <w:rFonts w:ascii="Arial" w:hAnsi="Arial" w:cs="Arial"/>
        </w:rPr>
        <w:t xml:space="preserve"> of government and defines its primary job to enforce and carry out laws. Article II creates the role of the </w:t>
      </w:r>
      <w:r w:rsidRPr="00D27DC4">
        <w:rPr>
          <w:rFonts w:ascii="Arial" w:hAnsi="Arial" w:cs="Arial"/>
          <w:b/>
          <w:bCs/>
        </w:rPr>
        <w:t>president</w:t>
      </w:r>
      <w:r>
        <w:rPr>
          <w:rFonts w:ascii="Arial" w:hAnsi="Arial" w:cs="Arial"/>
        </w:rPr>
        <w:t xml:space="preserve"> who is the head of this branch and is responsible for the enforcement of the laws created by Congress. </w:t>
      </w:r>
    </w:p>
    <w:p w14:paraId="25B2EBA8" w14:textId="77777777" w:rsidR="00D31ABE" w:rsidRDefault="00D31ABE" w:rsidP="00195C9B">
      <w:pPr>
        <w:ind w:firstLine="720"/>
        <w:rPr>
          <w:rFonts w:ascii="Arial" w:hAnsi="Arial" w:cs="Arial"/>
        </w:rPr>
      </w:pPr>
    </w:p>
    <w:p w14:paraId="22A4D0CC" w14:textId="67EDB7D9" w:rsidR="00195C9B" w:rsidRDefault="00D27DC4" w:rsidP="00195C9B">
      <w:pPr>
        <w:ind w:firstLine="720"/>
        <w:rPr>
          <w:rFonts w:ascii="Arial" w:hAnsi="Arial" w:cs="Arial"/>
        </w:rPr>
      </w:pPr>
      <w:r>
        <w:rPr>
          <w:rFonts w:ascii="Arial" w:hAnsi="Arial" w:cs="Arial"/>
        </w:rPr>
        <w:t>Article II also creates what is known as departments. These departments assist and advise the president. They are in charge of implementing laws passed by Congress and executive orders of the president</w:t>
      </w:r>
      <w:r w:rsidR="00195C9B">
        <w:rPr>
          <w:rFonts w:ascii="Arial" w:hAnsi="Arial" w:cs="Arial"/>
        </w:rPr>
        <w:t xml:space="preserve">. </w:t>
      </w:r>
      <w:r>
        <w:rPr>
          <w:rFonts w:ascii="Arial" w:hAnsi="Arial" w:cs="Arial"/>
        </w:rPr>
        <w:t xml:space="preserve">Heads of the 15 major departments are members of the Cabinet. Members of the Cabinet are the president’s advisers. </w:t>
      </w:r>
    </w:p>
    <w:p w14:paraId="4F2597C2" w14:textId="77777777" w:rsidR="00D27DC4" w:rsidRPr="00195C9B" w:rsidRDefault="00D27DC4" w:rsidP="00195C9B">
      <w:pPr>
        <w:ind w:firstLine="720"/>
        <w:rPr>
          <w:rFonts w:ascii="Arial" w:hAnsi="Arial" w:cs="Arial"/>
        </w:rPr>
      </w:pPr>
    </w:p>
    <w:p w14:paraId="775889EE" w14:textId="5F578D1B" w:rsidR="00195C9B" w:rsidRPr="00195C9B" w:rsidRDefault="00D27DC4" w:rsidP="00195C9B">
      <w:pPr>
        <w:ind w:firstLine="720"/>
        <w:jc w:val="center"/>
        <w:rPr>
          <w:rFonts w:ascii="Arial" w:hAnsi="Arial" w:cs="Arial"/>
          <w:b/>
          <w:bCs/>
        </w:rPr>
      </w:pPr>
      <w:r>
        <w:rPr>
          <w:rFonts w:ascii="Arial" w:hAnsi="Arial" w:cs="Arial"/>
          <w:b/>
          <w:bCs/>
        </w:rPr>
        <w:t xml:space="preserve">The President and Agencies </w:t>
      </w:r>
    </w:p>
    <w:p w14:paraId="36FCA475" w14:textId="3CCD326E" w:rsidR="00D27DC4" w:rsidRDefault="00D27DC4" w:rsidP="00D27DC4">
      <w:pPr>
        <w:pStyle w:val="ListParagraph"/>
        <w:numPr>
          <w:ilvl w:val="0"/>
          <w:numId w:val="2"/>
        </w:numPr>
        <w:rPr>
          <w:rFonts w:ascii="Arial" w:hAnsi="Arial" w:cs="Arial"/>
        </w:rPr>
      </w:pPr>
      <w:r>
        <w:rPr>
          <w:b/>
          <w:noProof/>
          <w:sz w:val="36"/>
          <w:szCs w:val="36"/>
        </w:rPr>
        <w:drawing>
          <wp:anchor distT="57150" distB="57150" distL="57150" distR="57150" simplePos="0" relativeHeight="251669504" behindDoc="0" locked="0" layoutInCell="1" hidden="0" allowOverlap="1" wp14:anchorId="1FE41201" wp14:editId="256EB1EC">
            <wp:simplePos x="0" y="0"/>
            <wp:positionH relativeFrom="page">
              <wp:posOffset>5618480</wp:posOffset>
            </wp:positionH>
            <wp:positionV relativeFrom="page">
              <wp:posOffset>4445635</wp:posOffset>
            </wp:positionV>
            <wp:extent cx="1757363" cy="1757363"/>
            <wp:effectExtent l="0" t="0" r="0" b="0"/>
            <wp:wrapSquare wrapText="bothSides" distT="57150" distB="57150" distL="57150" distR="57150"/>
            <wp:docPr id="11" name="image8.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757363" cy="1757363"/>
                    </a:xfrm>
                    <a:prstGeom prst="rect">
                      <a:avLst/>
                    </a:prstGeom>
                    <a:ln/>
                  </pic:spPr>
                </pic:pic>
              </a:graphicData>
            </a:graphic>
          </wp:anchor>
        </w:drawing>
      </w:r>
      <w:r w:rsidR="00195C9B">
        <w:rPr>
          <w:rFonts w:ascii="Arial" w:hAnsi="Arial" w:cs="Arial"/>
        </w:rPr>
        <w:t xml:space="preserve">The </w:t>
      </w:r>
      <w:r>
        <w:rPr>
          <w:rFonts w:ascii="Arial" w:hAnsi="Arial" w:cs="Arial"/>
        </w:rPr>
        <w:t xml:space="preserve">executive branch handles the day-to-day tasks required to run a country through the use of departments. </w:t>
      </w:r>
    </w:p>
    <w:p w14:paraId="66EAAF23" w14:textId="04E7887A" w:rsidR="00D27DC4" w:rsidRDefault="00D27DC4" w:rsidP="00D27DC4">
      <w:pPr>
        <w:pStyle w:val="ListParagraph"/>
        <w:numPr>
          <w:ilvl w:val="0"/>
          <w:numId w:val="2"/>
        </w:numPr>
        <w:rPr>
          <w:rFonts w:ascii="Arial" w:hAnsi="Arial" w:cs="Arial"/>
        </w:rPr>
      </w:pPr>
      <w:r>
        <w:rPr>
          <w:rFonts w:ascii="Arial" w:hAnsi="Arial" w:cs="Arial"/>
        </w:rPr>
        <w:t xml:space="preserve">Article II defines the various </w:t>
      </w:r>
      <w:r w:rsidR="00D31ABE">
        <w:rPr>
          <w:rFonts w:ascii="Arial" w:hAnsi="Arial" w:cs="Arial"/>
        </w:rPr>
        <w:t>roles of</w:t>
      </w:r>
      <w:r>
        <w:rPr>
          <w:rFonts w:ascii="Arial" w:hAnsi="Arial" w:cs="Arial"/>
        </w:rPr>
        <w:t xml:space="preserve"> the president, such as, Commander-in-Chief, Chief Diplomat, Head of State, and MORE!</w:t>
      </w:r>
    </w:p>
    <w:p w14:paraId="0CDC50FB" w14:textId="2A8A35C4" w:rsidR="00195C9B" w:rsidRDefault="00195C9B" w:rsidP="00D27DC4">
      <w:pPr>
        <w:pStyle w:val="ListParagraph"/>
        <w:numPr>
          <w:ilvl w:val="0"/>
          <w:numId w:val="2"/>
        </w:numPr>
        <w:rPr>
          <w:rFonts w:ascii="Arial" w:hAnsi="Arial" w:cs="Arial"/>
        </w:rPr>
      </w:pPr>
      <w:r>
        <w:rPr>
          <w:rFonts w:ascii="Arial" w:hAnsi="Arial" w:cs="Arial"/>
        </w:rPr>
        <w:t xml:space="preserve"> </w:t>
      </w:r>
      <w:r w:rsidR="00D27DC4">
        <w:rPr>
          <w:rFonts w:ascii="Arial" w:hAnsi="Arial" w:cs="Arial"/>
        </w:rPr>
        <w:t xml:space="preserve">Article II describes the qualifications needed to be the president, defines the powers of the office of president, and what happens if the president behaves in a manner not consistent with the office. </w:t>
      </w:r>
    </w:p>
    <w:p w14:paraId="133D6B5C" w14:textId="166C858D" w:rsidR="00D27DC4" w:rsidRPr="00F2020F" w:rsidRDefault="00D27DC4" w:rsidP="00D27DC4">
      <w:pPr>
        <w:pStyle w:val="ListParagraph"/>
        <w:numPr>
          <w:ilvl w:val="0"/>
          <w:numId w:val="2"/>
        </w:numPr>
        <w:rPr>
          <w:rFonts w:ascii="Arial" w:hAnsi="Arial" w:cs="Arial"/>
        </w:rPr>
      </w:pPr>
      <w:r w:rsidRPr="00F2020F">
        <w:rPr>
          <w:rFonts w:ascii="Arial" w:hAnsi="Arial" w:cs="Arial"/>
        </w:rPr>
        <w:t xml:space="preserve">Lastly, Article II describes the term limits of the office of the president and the </w:t>
      </w:r>
      <w:r w:rsidRPr="00F2020F">
        <w:rPr>
          <w:rFonts w:ascii="Arial" w:hAnsi="Arial" w:cs="Arial"/>
          <w:b/>
          <w:bCs/>
        </w:rPr>
        <w:t>Electoral College</w:t>
      </w:r>
      <w:r w:rsidR="00F2020F" w:rsidRPr="00F2020F">
        <w:rPr>
          <w:rFonts w:ascii="Arial" w:hAnsi="Arial" w:cs="Arial"/>
        </w:rPr>
        <w:t xml:space="preserve">. </w:t>
      </w:r>
      <w:r w:rsidRPr="00F2020F">
        <w:rPr>
          <w:rFonts w:ascii="Arial" w:hAnsi="Arial" w:cs="Arial"/>
        </w:rPr>
        <w:t xml:space="preserve">The Electoral College </w:t>
      </w:r>
      <w:r w:rsidR="00F2020F" w:rsidRPr="00F2020F">
        <w:rPr>
          <w:rFonts w:ascii="Arial" w:hAnsi="Arial" w:cs="Arial"/>
        </w:rPr>
        <w:t xml:space="preserve">is </w:t>
      </w:r>
      <w:r w:rsidR="00F2020F" w:rsidRPr="00F2020F">
        <w:rPr>
          <w:rFonts w:ascii="Arial" w:eastAsia="Arial Narrow" w:hAnsi="Arial" w:cs="Arial"/>
          <w:bCs/>
        </w:rPr>
        <w:t>a group of people representing each state. These people formally cast votes for the election of the president and vice president.</w:t>
      </w:r>
    </w:p>
    <w:p w14:paraId="3EFF0B56" w14:textId="77777777" w:rsidR="00397012" w:rsidRPr="00397012" w:rsidRDefault="00397012" w:rsidP="00195C9B">
      <w:pPr>
        <w:pStyle w:val="ListParagraph"/>
        <w:ind w:left="0"/>
        <w:rPr>
          <w:rFonts w:ascii="Arial" w:hAnsi="Arial" w:cs="Arial"/>
          <w:sz w:val="16"/>
          <w:szCs w:val="16"/>
        </w:rPr>
      </w:pPr>
    </w:p>
    <w:p w14:paraId="78152583" w14:textId="37D3ABEF" w:rsidR="00195C9B" w:rsidRPr="00397012" w:rsidRDefault="00195C9B" w:rsidP="00195C9B">
      <w:pPr>
        <w:rPr>
          <w:rFonts w:ascii="Arial" w:hAnsi="Arial" w:cs="Arial"/>
          <w:sz w:val="16"/>
          <w:szCs w:val="16"/>
        </w:rPr>
      </w:pPr>
    </w:p>
    <w:tbl>
      <w:tblPr>
        <w:tblStyle w:val="TableGrid"/>
        <w:tblW w:w="0" w:type="auto"/>
        <w:tblLook w:val="04A0" w:firstRow="1" w:lastRow="0" w:firstColumn="1" w:lastColumn="0" w:noHBand="0" w:noVBand="1"/>
      </w:tblPr>
      <w:tblGrid>
        <w:gridCol w:w="10790"/>
      </w:tblGrid>
      <w:tr w:rsidR="00195C9B" w:rsidRPr="00195C9B" w14:paraId="3C25D510" w14:textId="77777777" w:rsidTr="00195C9B">
        <w:tc>
          <w:tcPr>
            <w:tcW w:w="10790" w:type="dxa"/>
          </w:tcPr>
          <w:p w14:paraId="619A8F45" w14:textId="064C4A23" w:rsidR="00195C9B" w:rsidRPr="00195C9B" w:rsidRDefault="00195C9B" w:rsidP="00195C9B">
            <w:pPr>
              <w:jc w:val="center"/>
              <w:rPr>
                <w:rFonts w:ascii="Arial" w:hAnsi="Arial" w:cs="Arial"/>
                <w:b/>
                <w:bCs/>
              </w:rPr>
            </w:pPr>
            <w:r w:rsidRPr="00195C9B">
              <w:rPr>
                <w:rFonts w:ascii="Arial" w:hAnsi="Arial" w:cs="Arial"/>
                <w:b/>
                <w:bCs/>
                <w:noProof/>
              </w:rPr>
              <w:drawing>
                <wp:anchor distT="0" distB="0" distL="0" distR="0" simplePos="0" relativeHeight="251665408" behindDoc="0" locked="0" layoutInCell="1" hidden="0" allowOverlap="1" wp14:anchorId="3DF13738" wp14:editId="65EA583B">
                  <wp:simplePos x="0" y="0"/>
                  <wp:positionH relativeFrom="page">
                    <wp:posOffset>6003925</wp:posOffset>
                  </wp:positionH>
                  <wp:positionV relativeFrom="page">
                    <wp:posOffset>31115</wp:posOffset>
                  </wp:positionV>
                  <wp:extent cx="690663" cy="457200"/>
                  <wp:effectExtent l="0" t="0" r="0" b="0"/>
                  <wp:wrapSquare wrapText="bothSides" distT="0" distB="0" distL="0" distR="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90663" cy="457200"/>
                          </a:xfrm>
                          <a:prstGeom prst="rect">
                            <a:avLst/>
                          </a:prstGeom>
                          <a:ln/>
                        </pic:spPr>
                      </pic:pic>
                    </a:graphicData>
                  </a:graphic>
                  <wp14:sizeRelH relativeFrom="margin">
                    <wp14:pctWidth>0</wp14:pctWidth>
                  </wp14:sizeRelH>
                  <wp14:sizeRelV relativeFrom="margin">
                    <wp14:pctHeight>0</wp14:pctHeight>
                  </wp14:sizeRelV>
                </wp:anchor>
              </w:drawing>
            </w:r>
            <w:r w:rsidRPr="00195C9B">
              <w:rPr>
                <w:rFonts w:ascii="Arial" w:hAnsi="Arial" w:cs="Arial"/>
                <w:b/>
                <w:bCs/>
                <w:noProof/>
              </w:rPr>
              <w:drawing>
                <wp:anchor distT="0" distB="0" distL="0" distR="0" simplePos="0" relativeHeight="251663360" behindDoc="0" locked="0" layoutInCell="1" hidden="0" allowOverlap="1" wp14:anchorId="789874A5" wp14:editId="1BBB9748">
                  <wp:simplePos x="0" y="0"/>
                  <wp:positionH relativeFrom="page">
                    <wp:posOffset>69215</wp:posOffset>
                  </wp:positionH>
                  <wp:positionV relativeFrom="page">
                    <wp:posOffset>31115</wp:posOffset>
                  </wp:positionV>
                  <wp:extent cx="690663" cy="457200"/>
                  <wp:effectExtent l="0" t="0" r="0" b="0"/>
                  <wp:wrapSquare wrapText="bothSides" distT="0" distB="0" distL="0" distR="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90663" cy="457200"/>
                          </a:xfrm>
                          <a:prstGeom prst="rect">
                            <a:avLst/>
                          </a:prstGeom>
                          <a:ln/>
                        </pic:spPr>
                      </pic:pic>
                    </a:graphicData>
                  </a:graphic>
                  <wp14:sizeRelH relativeFrom="margin">
                    <wp14:pctWidth>0</wp14:pctWidth>
                  </wp14:sizeRelH>
                  <wp14:sizeRelV relativeFrom="margin">
                    <wp14:pctHeight>0</wp14:pctHeight>
                  </wp14:sizeRelV>
                </wp:anchor>
              </w:drawing>
            </w:r>
            <w:r w:rsidR="00D27DC4">
              <w:rPr>
                <w:rFonts w:ascii="Arial" w:hAnsi="Arial" w:cs="Arial"/>
                <w:b/>
                <w:bCs/>
              </w:rPr>
              <w:t xml:space="preserve">THE </w:t>
            </w:r>
            <w:r w:rsidRPr="00195C9B">
              <w:rPr>
                <w:rFonts w:ascii="Arial" w:hAnsi="Arial" w:cs="Arial"/>
                <w:b/>
                <w:bCs/>
              </w:rPr>
              <w:t>POWER</w:t>
            </w:r>
            <w:r w:rsidR="00D27DC4">
              <w:rPr>
                <w:rFonts w:ascii="Arial" w:hAnsi="Arial" w:cs="Arial"/>
                <w:b/>
                <w:bCs/>
              </w:rPr>
              <w:t xml:space="preserve"> OF THE PRESIDENT</w:t>
            </w:r>
          </w:p>
          <w:p w14:paraId="13B5AFCC" w14:textId="5EAC948C" w:rsidR="00195C9B" w:rsidRPr="00195C9B" w:rsidRDefault="00195C9B" w:rsidP="00195C9B">
            <w:pPr>
              <w:jc w:val="center"/>
              <w:rPr>
                <w:rFonts w:ascii="Arial" w:hAnsi="Arial" w:cs="Arial"/>
              </w:rPr>
            </w:pPr>
            <w:r w:rsidRPr="00195C9B">
              <w:rPr>
                <w:rFonts w:ascii="Arial" w:eastAsia="Arial Narrow" w:hAnsi="Arial" w:cs="Arial"/>
              </w:rPr>
              <w:t xml:space="preserve">These are powers </w:t>
            </w:r>
            <w:r w:rsidR="00D27DC4">
              <w:rPr>
                <w:rFonts w:ascii="Arial" w:eastAsia="Arial Narrow" w:hAnsi="Arial" w:cs="Arial"/>
              </w:rPr>
              <w:t>granted to the president by Article II</w:t>
            </w:r>
            <w:r w:rsidRPr="00195C9B">
              <w:rPr>
                <w:rFonts w:ascii="Arial" w:eastAsia="Arial Narrow" w:hAnsi="Arial" w:cs="Arial"/>
              </w:rPr>
              <w:t>:</w:t>
            </w:r>
            <w:r w:rsidRPr="00195C9B">
              <w:rPr>
                <w:rFonts w:ascii="Arial" w:hAnsi="Arial" w:cs="Arial"/>
                <w:noProof/>
              </w:rPr>
              <w:t xml:space="preserve"> </w:t>
            </w:r>
          </w:p>
        </w:tc>
      </w:tr>
      <w:tr w:rsidR="00D27DC4" w:rsidRPr="00195C9B" w14:paraId="7BAEADAD" w14:textId="77777777" w:rsidTr="00195C9B">
        <w:tc>
          <w:tcPr>
            <w:tcW w:w="10790" w:type="dxa"/>
          </w:tcPr>
          <w:p w14:paraId="17B0FB8A" w14:textId="781CFEA1" w:rsidR="00D27DC4" w:rsidRDefault="00D27DC4" w:rsidP="00195C9B">
            <w:pPr>
              <w:rPr>
                <w:rFonts w:ascii="Arial" w:hAnsi="Arial" w:cs="Arial"/>
              </w:rPr>
            </w:pPr>
            <w:r>
              <w:rPr>
                <w:rFonts w:ascii="Arial" w:hAnsi="Arial" w:cs="Arial"/>
              </w:rPr>
              <w:t>power to enforce laws</w:t>
            </w:r>
          </w:p>
        </w:tc>
      </w:tr>
      <w:tr w:rsidR="00195C9B" w:rsidRPr="00195C9B" w14:paraId="75B9D2DC" w14:textId="77777777" w:rsidTr="00195C9B">
        <w:tc>
          <w:tcPr>
            <w:tcW w:w="10790" w:type="dxa"/>
          </w:tcPr>
          <w:p w14:paraId="4D81557F" w14:textId="7E4EB3D7" w:rsidR="00195C9B" w:rsidRPr="00195C9B" w:rsidRDefault="00D27DC4" w:rsidP="00195C9B">
            <w:pPr>
              <w:rPr>
                <w:rFonts w:ascii="Arial" w:hAnsi="Arial" w:cs="Arial"/>
              </w:rPr>
            </w:pPr>
            <w:r>
              <w:rPr>
                <w:rFonts w:ascii="Arial" w:hAnsi="Arial" w:cs="Arial"/>
              </w:rPr>
              <w:t>serve as the Commander-in-Chief of the armed forces</w:t>
            </w:r>
          </w:p>
        </w:tc>
      </w:tr>
      <w:tr w:rsidR="00195C9B" w:rsidRPr="00195C9B" w14:paraId="6A678549" w14:textId="77777777" w:rsidTr="00195C9B">
        <w:tc>
          <w:tcPr>
            <w:tcW w:w="10790" w:type="dxa"/>
          </w:tcPr>
          <w:p w14:paraId="1676E623" w14:textId="5AE90147" w:rsidR="00195C9B" w:rsidRPr="00195C9B" w:rsidRDefault="00195C9B" w:rsidP="00195C9B">
            <w:pPr>
              <w:rPr>
                <w:rFonts w:ascii="Arial" w:hAnsi="Arial" w:cs="Arial"/>
              </w:rPr>
            </w:pPr>
            <w:r w:rsidRPr="00195C9B">
              <w:rPr>
                <w:rFonts w:ascii="Arial" w:hAnsi="Arial" w:cs="Arial"/>
              </w:rPr>
              <w:t xml:space="preserve">power to </w:t>
            </w:r>
            <w:r w:rsidR="00D27DC4" w:rsidRPr="00D27DC4">
              <w:rPr>
                <w:rFonts w:ascii="Arial" w:hAnsi="Arial" w:cs="Arial"/>
                <w:b/>
                <w:bCs/>
              </w:rPr>
              <w:t xml:space="preserve">veto </w:t>
            </w:r>
            <w:r w:rsidR="00D27DC4">
              <w:rPr>
                <w:rFonts w:ascii="Arial" w:hAnsi="Arial" w:cs="Arial"/>
              </w:rPr>
              <w:t>bills</w:t>
            </w:r>
          </w:p>
        </w:tc>
      </w:tr>
      <w:tr w:rsidR="00195C9B" w:rsidRPr="00195C9B" w14:paraId="1B015259" w14:textId="77777777" w:rsidTr="00195C9B">
        <w:tc>
          <w:tcPr>
            <w:tcW w:w="10790" w:type="dxa"/>
          </w:tcPr>
          <w:p w14:paraId="2EFF80EA" w14:textId="5061B4F6" w:rsidR="00195C9B" w:rsidRPr="00195C9B" w:rsidRDefault="00D31ABE" w:rsidP="00195C9B">
            <w:pPr>
              <w:rPr>
                <w:rFonts w:ascii="Arial" w:hAnsi="Arial" w:cs="Arial"/>
              </w:rPr>
            </w:pPr>
            <w:r>
              <w:rPr>
                <w:rFonts w:ascii="Arial" w:hAnsi="Arial" w:cs="Arial"/>
              </w:rPr>
              <w:t>g</w:t>
            </w:r>
            <w:r w:rsidR="00D27DC4">
              <w:rPr>
                <w:rFonts w:ascii="Arial" w:hAnsi="Arial" w:cs="Arial"/>
              </w:rPr>
              <w:t xml:space="preserve">rant pardons and reprieves (postpone punishments) to people convicted of federal crimes </w:t>
            </w:r>
          </w:p>
        </w:tc>
      </w:tr>
      <w:tr w:rsidR="00195C9B" w:rsidRPr="00195C9B" w14:paraId="7F0E6788" w14:textId="77777777" w:rsidTr="00195C9B">
        <w:tc>
          <w:tcPr>
            <w:tcW w:w="10790" w:type="dxa"/>
          </w:tcPr>
          <w:p w14:paraId="2EC96402" w14:textId="2A202EF4" w:rsidR="00195C9B" w:rsidRPr="00195C9B" w:rsidRDefault="00195C9B" w:rsidP="00195C9B">
            <w:pPr>
              <w:rPr>
                <w:rFonts w:ascii="Arial" w:hAnsi="Arial" w:cs="Arial"/>
              </w:rPr>
            </w:pPr>
            <w:r w:rsidRPr="00195C9B">
              <w:rPr>
                <w:rFonts w:ascii="Arial" w:hAnsi="Arial" w:cs="Arial"/>
              </w:rPr>
              <w:t xml:space="preserve">power to </w:t>
            </w:r>
            <w:r w:rsidR="00D27DC4">
              <w:rPr>
                <w:rFonts w:ascii="Arial" w:hAnsi="Arial" w:cs="Arial"/>
              </w:rPr>
              <w:t xml:space="preserve">make </w:t>
            </w:r>
            <w:r w:rsidR="00D27DC4" w:rsidRPr="00D27DC4">
              <w:rPr>
                <w:rFonts w:ascii="Arial" w:hAnsi="Arial" w:cs="Arial"/>
                <w:b/>
                <w:bCs/>
              </w:rPr>
              <w:t>treaties</w:t>
            </w:r>
            <w:r w:rsidR="00D27DC4">
              <w:rPr>
                <w:rFonts w:ascii="Arial" w:hAnsi="Arial" w:cs="Arial"/>
              </w:rPr>
              <w:t xml:space="preserve"> with leaders of other nations</w:t>
            </w:r>
            <w:r w:rsidRPr="00195C9B">
              <w:rPr>
                <w:rFonts w:ascii="Arial" w:hAnsi="Arial" w:cs="Arial"/>
              </w:rPr>
              <w:t xml:space="preserve"> </w:t>
            </w:r>
          </w:p>
        </w:tc>
      </w:tr>
      <w:tr w:rsidR="00195C9B" w:rsidRPr="00195C9B" w14:paraId="2D0254EE" w14:textId="77777777" w:rsidTr="00195C9B">
        <w:tc>
          <w:tcPr>
            <w:tcW w:w="10790" w:type="dxa"/>
          </w:tcPr>
          <w:p w14:paraId="2601C57F" w14:textId="4D758372" w:rsidR="00195C9B" w:rsidRPr="00195C9B" w:rsidRDefault="00D27DC4" w:rsidP="00195C9B">
            <w:pPr>
              <w:rPr>
                <w:rFonts w:ascii="Arial" w:hAnsi="Arial" w:cs="Arial"/>
              </w:rPr>
            </w:pPr>
            <w:r>
              <w:rPr>
                <w:rFonts w:ascii="Arial" w:hAnsi="Arial" w:cs="Arial"/>
              </w:rPr>
              <w:t>p</w:t>
            </w:r>
            <w:r w:rsidR="00195C9B" w:rsidRPr="00195C9B">
              <w:rPr>
                <w:rFonts w:ascii="Arial" w:hAnsi="Arial" w:cs="Arial"/>
              </w:rPr>
              <w:t>ower</w:t>
            </w:r>
            <w:r>
              <w:rPr>
                <w:rFonts w:ascii="Arial" w:hAnsi="Arial" w:cs="Arial"/>
              </w:rPr>
              <w:t xml:space="preserve"> </w:t>
            </w:r>
            <w:r w:rsidRPr="00D27DC4">
              <w:rPr>
                <w:rFonts w:ascii="Arial" w:hAnsi="Arial" w:cs="Arial"/>
              </w:rPr>
              <w:t>to nominate people to serve in the Cabinet, the Supreme Court, and other high government positions</w:t>
            </w:r>
          </w:p>
        </w:tc>
      </w:tr>
    </w:tbl>
    <w:p w14:paraId="4E77D2F4" w14:textId="77777777" w:rsidR="00195C9B" w:rsidRPr="00397012" w:rsidRDefault="00195C9B" w:rsidP="00397012">
      <w:pPr>
        <w:rPr>
          <w:rFonts w:ascii="Arial" w:hAnsi="Arial" w:cs="Arial"/>
          <w:sz w:val="4"/>
          <w:szCs w:val="4"/>
        </w:rPr>
      </w:pPr>
    </w:p>
    <w:sectPr w:rsidR="00195C9B" w:rsidRPr="00397012" w:rsidSect="008174D9">
      <w:footerReference w:type="even" r:id="rId12"/>
      <w:footerReference w:type="default" r:id="rId13"/>
      <w:footerReference w:type="first" r:id="rId14"/>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1895A" w14:textId="77777777" w:rsidR="009034F5" w:rsidRDefault="009034F5" w:rsidP="00B41C80">
      <w:r>
        <w:separator/>
      </w:r>
    </w:p>
  </w:endnote>
  <w:endnote w:type="continuationSeparator" w:id="0">
    <w:p w14:paraId="2CC47760" w14:textId="77777777" w:rsidR="009034F5" w:rsidRDefault="009034F5" w:rsidP="00B4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6232845"/>
      <w:docPartObj>
        <w:docPartGallery w:val="Page Numbers (Bottom of Page)"/>
        <w:docPartUnique/>
      </w:docPartObj>
    </w:sdtPr>
    <w:sdtEndPr>
      <w:rPr>
        <w:rStyle w:val="PageNumber"/>
      </w:rPr>
    </w:sdtEndPr>
    <w:sdtContent>
      <w:p w14:paraId="37ED759F" w14:textId="6C194593" w:rsidR="00B41C80" w:rsidRDefault="00B41C80" w:rsidP="00D16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6DC48" w14:textId="77777777" w:rsidR="00B41C80" w:rsidRDefault="00B41C80" w:rsidP="00B41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46779868"/>
      <w:docPartObj>
        <w:docPartGallery w:val="Page Numbers (Bottom of Page)"/>
        <w:docPartUnique/>
      </w:docPartObj>
    </w:sdtPr>
    <w:sdtEndPr>
      <w:rPr>
        <w:rStyle w:val="PageNumber"/>
        <w:rFonts w:ascii="Times New Roman" w:hAnsi="Times New Roman" w:cs="Times New Roman"/>
        <w:sz w:val="20"/>
        <w:szCs w:val="20"/>
      </w:rPr>
    </w:sdtEndPr>
    <w:sdtContent>
      <w:p w14:paraId="190AF7BC" w14:textId="48AAC239" w:rsidR="00B41C80" w:rsidRPr="000676D3" w:rsidRDefault="00B41C80" w:rsidP="00D16FDD">
        <w:pPr>
          <w:pStyle w:val="Footer"/>
          <w:framePr w:wrap="none" w:vAnchor="text" w:hAnchor="margin" w:xAlign="right" w:y="1"/>
          <w:rPr>
            <w:rStyle w:val="PageNumber"/>
            <w:rFonts w:ascii="Times New Roman" w:hAnsi="Times New Roman" w:cs="Times New Roman"/>
            <w:sz w:val="20"/>
            <w:szCs w:val="20"/>
          </w:rPr>
        </w:pPr>
        <w:r w:rsidRPr="000676D3">
          <w:rPr>
            <w:rStyle w:val="PageNumber"/>
            <w:rFonts w:ascii="Times New Roman" w:hAnsi="Times New Roman" w:cs="Times New Roman"/>
            <w:sz w:val="20"/>
            <w:szCs w:val="20"/>
          </w:rPr>
          <w:fldChar w:fldCharType="begin"/>
        </w:r>
        <w:r w:rsidRPr="000676D3">
          <w:rPr>
            <w:rStyle w:val="PageNumber"/>
            <w:rFonts w:ascii="Times New Roman" w:hAnsi="Times New Roman" w:cs="Times New Roman"/>
            <w:sz w:val="20"/>
            <w:szCs w:val="20"/>
          </w:rPr>
          <w:instrText xml:space="preserve"> PAGE </w:instrText>
        </w:r>
        <w:r w:rsidRPr="000676D3">
          <w:rPr>
            <w:rStyle w:val="PageNumber"/>
            <w:rFonts w:ascii="Times New Roman" w:hAnsi="Times New Roman" w:cs="Times New Roman"/>
            <w:sz w:val="20"/>
            <w:szCs w:val="20"/>
          </w:rPr>
          <w:fldChar w:fldCharType="separate"/>
        </w:r>
        <w:r w:rsidRPr="000676D3">
          <w:rPr>
            <w:rStyle w:val="PageNumber"/>
            <w:rFonts w:ascii="Times New Roman" w:hAnsi="Times New Roman" w:cs="Times New Roman"/>
            <w:noProof/>
            <w:sz w:val="20"/>
            <w:szCs w:val="20"/>
          </w:rPr>
          <w:t>1</w:t>
        </w:r>
        <w:r w:rsidRPr="000676D3">
          <w:rPr>
            <w:rStyle w:val="PageNumber"/>
            <w:rFonts w:ascii="Times New Roman" w:hAnsi="Times New Roman" w:cs="Times New Roman"/>
            <w:sz w:val="20"/>
            <w:szCs w:val="20"/>
          </w:rPr>
          <w:fldChar w:fldCharType="end"/>
        </w:r>
      </w:p>
    </w:sdtContent>
  </w:sdt>
  <w:p w14:paraId="5FF6C5B1" w14:textId="3687E47B" w:rsidR="00B41C80" w:rsidRPr="002B784F" w:rsidRDefault="00B41C80" w:rsidP="002B784F">
    <w:pPr>
      <w:pStyle w:val="Footer"/>
      <w:ind w:right="360"/>
      <w:rPr>
        <w:sz w:val="12"/>
        <w:szCs w:val="1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7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E13153" w14:paraId="34CC7EC9" w14:textId="77777777" w:rsidTr="00924BDF">
      <w:tc>
        <w:tcPr>
          <w:tcW w:w="11700" w:type="dxa"/>
        </w:tcPr>
        <w:p w14:paraId="59769204" w14:textId="77777777" w:rsidR="00E13153" w:rsidRDefault="00E13153" w:rsidP="00924BDF">
          <w:pPr>
            <w:pStyle w:val="ListParagraph"/>
            <w:ind w:left="0"/>
            <w:jc w:val="center"/>
            <w:rPr>
              <w:rFonts w:ascii="Arial" w:hAnsi="Arial" w:cs="Arial"/>
              <w:sz w:val="12"/>
              <w:szCs w:val="12"/>
            </w:rPr>
          </w:pPr>
          <w:r w:rsidRPr="003026B4">
            <w:rPr>
              <w:rFonts w:ascii="Arial" w:hAnsi="Arial" w:cs="Arial"/>
              <w:sz w:val="11"/>
              <w:szCs w:val="11"/>
            </w:rPr>
            <w:t>This resource series was developed in partnership between the Lou Frey Institute, FL Joint Center for Citizenship &amp; Orange County Public Schools, with generous funding from the Elizabeth Morse Genius Foundation</w:t>
          </w:r>
          <w:r>
            <w:rPr>
              <w:rFonts w:ascii="Arial" w:hAnsi="Arial" w:cs="Arial"/>
              <w:sz w:val="12"/>
              <w:szCs w:val="12"/>
            </w:rPr>
            <w:t>.</w:t>
          </w:r>
        </w:p>
      </w:tc>
    </w:tr>
    <w:tr w:rsidR="00E13153" w14:paraId="4B73A0FB" w14:textId="77777777" w:rsidTr="00924BDF">
      <w:tc>
        <w:tcPr>
          <w:tcW w:w="11700" w:type="dxa"/>
        </w:tcPr>
        <w:p w14:paraId="2428C754" w14:textId="77777777" w:rsidR="00E13153" w:rsidRDefault="00E13153" w:rsidP="00924BDF">
          <w:pPr>
            <w:pStyle w:val="ListParagraph"/>
            <w:ind w:left="0"/>
            <w:jc w:val="center"/>
            <w:rPr>
              <w:rFonts w:ascii="Arial" w:hAnsi="Arial" w:cs="Arial"/>
              <w:sz w:val="12"/>
              <w:szCs w:val="12"/>
            </w:rPr>
          </w:pPr>
          <w:r w:rsidRPr="005A401B">
            <w:rPr>
              <w:noProof/>
            </w:rPr>
            <w:drawing>
              <wp:inline distT="0" distB="0" distL="0" distR="0" wp14:anchorId="2DF39141" wp14:editId="74183CCF">
                <wp:extent cx="381000" cy="365760"/>
                <wp:effectExtent l="0" t="0" r="0" b="2540"/>
                <wp:docPr id="163" name="Picture 1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PS Logo.jpeg"/>
                        <pic:cNvPicPr/>
                      </pic:nvPicPr>
                      <pic:blipFill rotWithShape="1">
                        <a:blip r:embed="rId1">
                          <a:extLst>
                            <a:ext uri="{28A0092B-C50C-407E-A947-70E740481C1C}">
                              <a14:useLocalDpi xmlns:a14="http://schemas.microsoft.com/office/drawing/2010/main" val="0"/>
                            </a:ext>
                          </a:extLst>
                        </a:blip>
                        <a:srcRect l="1883" t="8316" r="75784" b="7538"/>
                        <a:stretch/>
                      </pic:blipFill>
                      <pic:spPr bwMode="auto">
                        <a:xfrm>
                          <a:off x="0" y="0"/>
                          <a:ext cx="381000" cy="3657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60E1B501" wp14:editId="4DE9BF1B">
                <wp:extent cx="1039346" cy="358521"/>
                <wp:effectExtent l="0" t="0" r="2540" b="0"/>
                <wp:docPr id="5" name="Picture 5"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FI UCF Logo.jpg"/>
                        <pic:cNvPicPr/>
                      </pic:nvPicPr>
                      <pic:blipFill rotWithShape="1">
                        <a:blip r:embed="rId2">
                          <a:extLst>
                            <a:ext uri="{28A0092B-C50C-407E-A947-70E740481C1C}">
                              <a14:useLocalDpi xmlns:a14="http://schemas.microsoft.com/office/drawing/2010/main" val="0"/>
                            </a:ext>
                          </a:extLst>
                        </a:blip>
                        <a:srcRect l="8057" t="18920" r="32645" b="14189"/>
                        <a:stretch/>
                      </pic:blipFill>
                      <pic:spPr bwMode="auto">
                        <a:xfrm>
                          <a:off x="0" y="0"/>
                          <a:ext cx="1039346" cy="3585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1B553D30" wp14:editId="30190DC4">
                <wp:extent cx="365760" cy="365760"/>
                <wp:effectExtent l="0" t="0" r="2540" b="2540"/>
                <wp:docPr id="3" name="Picture 3"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CClogo_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Pr>
              <w:rFonts w:ascii="Arial" w:hAnsi="Arial" w:cs="Arial"/>
              <w:sz w:val="12"/>
              <w:szCs w:val="12"/>
            </w:rPr>
            <w:t xml:space="preserve">          </w:t>
          </w:r>
          <w:r w:rsidRPr="00CE713F">
            <w:rPr>
              <w:rFonts w:ascii="Arial" w:hAnsi="Arial" w:cs="Arial"/>
              <w:b/>
              <w:bCs/>
              <w:noProof/>
              <w:sz w:val="28"/>
              <w:szCs w:val="28"/>
            </w:rPr>
            <w:drawing>
              <wp:inline distT="0" distB="0" distL="0" distR="0" wp14:anchorId="4C31DBF0" wp14:editId="2FCF67D2">
                <wp:extent cx="365892" cy="365760"/>
                <wp:effectExtent l="0" t="0" r="254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15" r="9226" b="33400"/>
                        <a:stretch/>
                      </pic:blipFill>
                      <pic:spPr bwMode="auto">
                        <a:xfrm>
                          <a:off x="0" y="0"/>
                          <a:ext cx="365892"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7360E9" w14:textId="7B5B2B74" w:rsidR="00B5498F" w:rsidRPr="00195C9B" w:rsidRDefault="00195C9B" w:rsidP="002B784F">
    <w:pPr>
      <w:pStyle w:val="Footer"/>
      <w:rPr>
        <w:rFonts w:ascii="Arial" w:hAnsi="Arial" w:cs="Arial"/>
        <w:b/>
        <w:bCs/>
        <w:sz w:val="20"/>
        <w:szCs w:val="20"/>
      </w:rPr>
    </w:pPr>
    <w:r w:rsidRPr="00195C9B">
      <w:rPr>
        <w:rFonts w:ascii="Arial" w:hAnsi="Arial" w:cs="Arial"/>
        <w:b/>
        <w:bCs/>
        <w:sz w:val="20"/>
        <w:szCs w:val="20"/>
      </w:rPr>
      <w:t>SS.7.C.3.3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A3A0F" w14:textId="77777777" w:rsidR="009034F5" w:rsidRDefault="009034F5" w:rsidP="00B41C80">
      <w:r>
        <w:separator/>
      </w:r>
    </w:p>
  </w:footnote>
  <w:footnote w:type="continuationSeparator" w:id="0">
    <w:p w14:paraId="4D246FC2" w14:textId="77777777" w:rsidR="009034F5" w:rsidRDefault="009034F5" w:rsidP="00B41C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0AF"/>
    <w:multiLevelType w:val="hybridMultilevel"/>
    <w:tmpl w:val="14D0D23C"/>
    <w:lvl w:ilvl="0" w:tplc="DDC0A6EA">
      <w:start w:val="1"/>
      <w:numFmt w:val="bullet"/>
      <w:lvlText w:val=""/>
      <w:lvlJc w:val="left"/>
      <w:pPr>
        <w:ind w:left="360" w:hanging="360"/>
      </w:pPr>
      <w:rPr>
        <w:rFonts w:ascii="Symbol" w:hAnsi="Symbol" w:hint="default"/>
        <w:b/>
        <w:bCs/>
        <w:i w:val="0"/>
        <w:color w:val="2F5496" w:themeColor="accent1" w:themeShade="BF"/>
        <w:sz w:val="32"/>
        <w:szCs w:val="32"/>
        <w:u w:color="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6F372C7"/>
    <w:multiLevelType w:val="hybridMultilevel"/>
    <w:tmpl w:val="1F381E20"/>
    <w:lvl w:ilvl="0" w:tplc="E9F04406">
      <w:start w:val="1"/>
      <w:numFmt w:val="bullet"/>
      <w:lvlText w:val="*"/>
      <w:lvlJc w:val="left"/>
      <w:pPr>
        <w:ind w:left="1440" w:hanging="360"/>
      </w:pPr>
      <w:rPr>
        <w:rFonts w:ascii="Courier New" w:hAnsi="Courier New" w:hint="default"/>
        <w:color w:val="2F5496" w:themeColor="accent1" w:themeShade="BF"/>
        <w:sz w:val="28"/>
        <w:u w:color="2F5496"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42B2CB3"/>
    <w:multiLevelType w:val="hybridMultilevel"/>
    <w:tmpl w:val="3AC6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1A6451"/>
    <w:multiLevelType w:val="hybridMultilevel"/>
    <w:tmpl w:val="AA24AF8C"/>
    <w:lvl w:ilvl="0" w:tplc="28E8A2DC">
      <w:start w:val="1"/>
      <w:numFmt w:val="bullet"/>
      <w:lvlText w:val="*"/>
      <w:lvlJc w:val="left"/>
      <w:pPr>
        <w:ind w:left="450" w:hanging="360"/>
      </w:pPr>
      <w:rPr>
        <w:rFonts w:ascii="Courier New" w:hAnsi="Courier New" w:hint="default"/>
        <w:b/>
        <w:bCs/>
        <w:i w:val="0"/>
        <w:color w:val="2F5496" w:themeColor="accent1" w:themeShade="BF"/>
        <w:sz w:val="36"/>
        <w:szCs w:val="36"/>
        <w:u w:color="2F5496" w:themeColor="accent1" w:themeShade="BF"/>
      </w:rPr>
    </w:lvl>
    <w:lvl w:ilvl="1" w:tplc="6904294A">
      <w:start w:val="1"/>
      <w:numFmt w:val="bullet"/>
      <w:lvlText w:val="*"/>
      <w:lvlJc w:val="left"/>
      <w:pPr>
        <w:ind w:left="0" w:hanging="360"/>
      </w:pPr>
      <w:rPr>
        <w:rFonts w:ascii="Courier New" w:hAnsi="Courier New" w:hint="default"/>
        <w:b/>
        <w:bCs/>
        <w:color w:val="2F5496" w:themeColor="accent1" w:themeShade="BF"/>
        <w:sz w:val="36"/>
        <w:szCs w:val="36"/>
        <w:u w:color="2F5496" w:themeColor="accent1" w:themeShade="BF"/>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66"/>
    <w:rsid w:val="000676D3"/>
    <w:rsid w:val="000715E0"/>
    <w:rsid w:val="00073350"/>
    <w:rsid w:val="00106BE8"/>
    <w:rsid w:val="00130476"/>
    <w:rsid w:val="00156C0A"/>
    <w:rsid w:val="0019467A"/>
    <w:rsid w:val="00195C9B"/>
    <w:rsid w:val="001F27CC"/>
    <w:rsid w:val="00217879"/>
    <w:rsid w:val="002A629B"/>
    <w:rsid w:val="002B784F"/>
    <w:rsid w:val="00334442"/>
    <w:rsid w:val="003925E1"/>
    <w:rsid w:val="00397012"/>
    <w:rsid w:val="00403B58"/>
    <w:rsid w:val="00415FFA"/>
    <w:rsid w:val="00481C85"/>
    <w:rsid w:val="00542B08"/>
    <w:rsid w:val="005D244C"/>
    <w:rsid w:val="005E4172"/>
    <w:rsid w:val="006409F4"/>
    <w:rsid w:val="00662243"/>
    <w:rsid w:val="006A79C9"/>
    <w:rsid w:val="006D4271"/>
    <w:rsid w:val="00733651"/>
    <w:rsid w:val="008174D9"/>
    <w:rsid w:val="009034F5"/>
    <w:rsid w:val="00991A66"/>
    <w:rsid w:val="00A63093"/>
    <w:rsid w:val="00A75F6D"/>
    <w:rsid w:val="00AB4F97"/>
    <w:rsid w:val="00B41C80"/>
    <w:rsid w:val="00B5498F"/>
    <w:rsid w:val="00C760FD"/>
    <w:rsid w:val="00C95EBD"/>
    <w:rsid w:val="00D0605B"/>
    <w:rsid w:val="00D27DC4"/>
    <w:rsid w:val="00D31ABE"/>
    <w:rsid w:val="00D90350"/>
    <w:rsid w:val="00E13153"/>
    <w:rsid w:val="00ED04D1"/>
    <w:rsid w:val="00F2020F"/>
    <w:rsid w:val="00F7370A"/>
    <w:rsid w:val="00FC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4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38">
      <w:bodyDiv w:val="1"/>
      <w:marLeft w:val="0"/>
      <w:marRight w:val="0"/>
      <w:marTop w:val="0"/>
      <w:marBottom w:val="0"/>
      <w:divBdr>
        <w:top w:val="none" w:sz="0" w:space="0" w:color="auto"/>
        <w:left w:val="none" w:sz="0" w:space="0" w:color="auto"/>
        <w:bottom w:val="none" w:sz="0" w:space="0" w:color="auto"/>
        <w:right w:val="none" w:sz="0" w:space="0" w:color="auto"/>
      </w:divBdr>
    </w:div>
    <w:div w:id="55862040">
      <w:bodyDiv w:val="1"/>
      <w:marLeft w:val="0"/>
      <w:marRight w:val="0"/>
      <w:marTop w:val="0"/>
      <w:marBottom w:val="0"/>
      <w:divBdr>
        <w:top w:val="none" w:sz="0" w:space="0" w:color="auto"/>
        <w:left w:val="none" w:sz="0" w:space="0" w:color="auto"/>
        <w:bottom w:val="none" w:sz="0" w:space="0" w:color="auto"/>
        <w:right w:val="none" w:sz="0" w:space="0" w:color="auto"/>
      </w:divBdr>
    </w:div>
    <w:div w:id="85150611">
      <w:bodyDiv w:val="1"/>
      <w:marLeft w:val="0"/>
      <w:marRight w:val="0"/>
      <w:marTop w:val="0"/>
      <w:marBottom w:val="0"/>
      <w:divBdr>
        <w:top w:val="none" w:sz="0" w:space="0" w:color="auto"/>
        <w:left w:val="none" w:sz="0" w:space="0" w:color="auto"/>
        <w:bottom w:val="none" w:sz="0" w:space="0" w:color="auto"/>
        <w:right w:val="none" w:sz="0" w:space="0" w:color="auto"/>
      </w:divBdr>
    </w:div>
    <w:div w:id="117383520">
      <w:bodyDiv w:val="1"/>
      <w:marLeft w:val="0"/>
      <w:marRight w:val="0"/>
      <w:marTop w:val="0"/>
      <w:marBottom w:val="0"/>
      <w:divBdr>
        <w:top w:val="none" w:sz="0" w:space="0" w:color="auto"/>
        <w:left w:val="none" w:sz="0" w:space="0" w:color="auto"/>
        <w:bottom w:val="none" w:sz="0" w:space="0" w:color="auto"/>
        <w:right w:val="none" w:sz="0" w:space="0" w:color="auto"/>
      </w:divBdr>
    </w:div>
    <w:div w:id="129130965">
      <w:bodyDiv w:val="1"/>
      <w:marLeft w:val="0"/>
      <w:marRight w:val="0"/>
      <w:marTop w:val="0"/>
      <w:marBottom w:val="0"/>
      <w:divBdr>
        <w:top w:val="none" w:sz="0" w:space="0" w:color="auto"/>
        <w:left w:val="none" w:sz="0" w:space="0" w:color="auto"/>
        <w:bottom w:val="none" w:sz="0" w:space="0" w:color="auto"/>
        <w:right w:val="none" w:sz="0" w:space="0" w:color="auto"/>
      </w:divBdr>
    </w:div>
    <w:div w:id="173152191">
      <w:bodyDiv w:val="1"/>
      <w:marLeft w:val="0"/>
      <w:marRight w:val="0"/>
      <w:marTop w:val="0"/>
      <w:marBottom w:val="0"/>
      <w:divBdr>
        <w:top w:val="none" w:sz="0" w:space="0" w:color="auto"/>
        <w:left w:val="none" w:sz="0" w:space="0" w:color="auto"/>
        <w:bottom w:val="none" w:sz="0" w:space="0" w:color="auto"/>
        <w:right w:val="none" w:sz="0" w:space="0" w:color="auto"/>
      </w:divBdr>
      <w:divsChild>
        <w:div w:id="1295719486">
          <w:marLeft w:val="-330"/>
          <w:marRight w:val="0"/>
          <w:marTop w:val="0"/>
          <w:marBottom w:val="0"/>
          <w:divBdr>
            <w:top w:val="none" w:sz="0" w:space="0" w:color="auto"/>
            <w:left w:val="none" w:sz="0" w:space="0" w:color="auto"/>
            <w:bottom w:val="none" w:sz="0" w:space="0" w:color="auto"/>
            <w:right w:val="none" w:sz="0" w:space="0" w:color="auto"/>
          </w:divBdr>
        </w:div>
      </w:divsChild>
    </w:div>
    <w:div w:id="193927716">
      <w:bodyDiv w:val="1"/>
      <w:marLeft w:val="0"/>
      <w:marRight w:val="0"/>
      <w:marTop w:val="0"/>
      <w:marBottom w:val="0"/>
      <w:divBdr>
        <w:top w:val="none" w:sz="0" w:space="0" w:color="auto"/>
        <w:left w:val="none" w:sz="0" w:space="0" w:color="auto"/>
        <w:bottom w:val="none" w:sz="0" w:space="0" w:color="auto"/>
        <w:right w:val="none" w:sz="0" w:space="0" w:color="auto"/>
      </w:divBdr>
    </w:div>
    <w:div w:id="208811482">
      <w:bodyDiv w:val="1"/>
      <w:marLeft w:val="0"/>
      <w:marRight w:val="0"/>
      <w:marTop w:val="0"/>
      <w:marBottom w:val="0"/>
      <w:divBdr>
        <w:top w:val="none" w:sz="0" w:space="0" w:color="auto"/>
        <w:left w:val="none" w:sz="0" w:space="0" w:color="auto"/>
        <w:bottom w:val="none" w:sz="0" w:space="0" w:color="auto"/>
        <w:right w:val="none" w:sz="0" w:space="0" w:color="auto"/>
      </w:divBdr>
    </w:div>
    <w:div w:id="210658564">
      <w:bodyDiv w:val="1"/>
      <w:marLeft w:val="0"/>
      <w:marRight w:val="0"/>
      <w:marTop w:val="0"/>
      <w:marBottom w:val="0"/>
      <w:divBdr>
        <w:top w:val="none" w:sz="0" w:space="0" w:color="auto"/>
        <w:left w:val="none" w:sz="0" w:space="0" w:color="auto"/>
        <w:bottom w:val="none" w:sz="0" w:space="0" w:color="auto"/>
        <w:right w:val="none" w:sz="0" w:space="0" w:color="auto"/>
      </w:divBdr>
    </w:div>
    <w:div w:id="212815267">
      <w:bodyDiv w:val="1"/>
      <w:marLeft w:val="0"/>
      <w:marRight w:val="0"/>
      <w:marTop w:val="0"/>
      <w:marBottom w:val="0"/>
      <w:divBdr>
        <w:top w:val="none" w:sz="0" w:space="0" w:color="auto"/>
        <w:left w:val="none" w:sz="0" w:space="0" w:color="auto"/>
        <w:bottom w:val="none" w:sz="0" w:space="0" w:color="auto"/>
        <w:right w:val="none" w:sz="0" w:space="0" w:color="auto"/>
      </w:divBdr>
    </w:div>
    <w:div w:id="215553067">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498252">
      <w:bodyDiv w:val="1"/>
      <w:marLeft w:val="0"/>
      <w:marRight w:val="0"/>
      <w:marTop w:val="0"/>
      <w:marBottom w:val="0"/>
      <w:divBdr>
        <w:top w:val="none" w:sz="0" w:space="0" w:color="auto"/>
        <w:left w:val="none" w:sz="0" w:space="0" w:color="auto"/>
        <w:bottom w:val="none" w:sz="0" w:space="0" w:color="auto"/>
        <w:right w:val="none" w:sz="0" w:space="0" w:color="auto"/>
      </w:divBdr>
    </w:div>
    <w:div w:id="310528311">
      <w:bodyDiv w:val="1"/>
      <w:marLeft w:val="0"/>
      <w:marRight w:val="0"/>
      <w:marTop w:val="0"/>
      <w:marBottom w:val="0"/>
      <w:divBdr>
        <w:top w:val="none" w:sz="0" w:space="0" w:color="auto"/>
        <w:left w:val="none" w:sz="0" w:space="0" w:color="auto"/>
        <w:bottom w:val="none" w:sz="0" w:space="0" w:color="auto"/>
        <w:right w:val="none" w:sz="0" w:space="0" w:color="auto"/>
      </w:divBdr>
    </w:div>
    <w:div w:id="318658020">
      <w:bodyDiv w:val="1"/>
      <w:marLeft w:val="0"/>
      <w:marRight w:val="0"/>
      <w:marTop w:val="0"/>
      <w:marBottom w:val="0"/>
      <w:divBdr>
        <w:top w:val="none" w:sz="0" w:space="0" w:color="auto"/>
        <w:left w:val="none" w:sz="0" w:space="0" w:color="auto"/>
        <w:bottom w:val="none" w:sz="0" w:space="0" w:color="auto"/>
        <w:right w:val="none" w:sz="0" w:space="0" w:color="auto"/>
      </w:divBdr>
    </w:div>
    <w:div w:id="346830498">
      <w:bodyDiv w:val="1"/>
      <w:marLeft w:val="0"/>
      <w:marRight w:val="0"/>
      <w:marTop w:val="0"/>
      <w:marBottom w:val="0"/>
      <w:divBdr>
        <w:top w:val="none" w:sz="0" w:space="0" w:color="auto"/>
        <w:left w:val="none" w:sz="0" w:space="0" w:color="auto"/>
        <w:bottom w:val="none" w:sz="0" w:space="0" w:color="auto"/>
        <w:right w:val="none" w:sz="0" w:space="0" w:color="auto"/>
      </w:divBdr>
    </w:div>
    <w:div w:id="349114359">
      <w:bodyDiv w:val="1"/>
      <w:marLeft w:val="0"/>
      <w:marRight w:val="0"/>
      <w:marTop w:val="0"/>
      <w:marBottom w:val="0"/>
      <w:divBdr>
        <w:top w:val="none" w:sz="0" w:space="0" w:color="auto"/>
        <w:left w:val="none" w:sz="0" w:space="0" w:color="auto"/>
        <w:bottom w:val="none" w:sz="0" w:space="0" w:color="auto"/>
        <w:right w:val="none" w:sz="0" w:space="0" w:color="auto"/>
      </w:divBdr>
    </w:div>
    <w:div w:id="351538257">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64520512">
      <w:bodyDiv w:val="1"/>
      <w:marLeft w:val="0"/>
      <w:marRight w:val="0"/>
      <w:marTop w:val="0"/>
      <w:marBottom w:val="0"/>
      <w:divBdr>
        <w:top w:val="none" w:sz="0" w:space="0" w:color="auto"/>
        <w:left w:val="none" w:sz="0" w:space="0" w:color="auto"/>
        <w:bottom w:val="none" w:sz="0" w:space="0" w:color="auto"/>
        <w:right w:val="none" w:sz="0" w:space="0" w:color="auto"/>
      </w:divBdr>
    </w:div>
    <w:div w:id="396056191">
      <w:bodyDiv w:val="1"/>
      <w:marLeft w:val="0"/>
      <w:marRight w:val="0"/>
      <w:marTop w:val="0"/>
      <w:marBottom w:val="0"/>
      <w:divBdr>
        <w:top w:val="none" w:sz="0" w:space="0" w:color="auto"/>
        <w:left w:val="none" w:sz="0" w:space="0" w:color="auto"/>
        <w:bottom w:val="none" w:sz="0" w:space="0" w:color="auto"/>
        <w:right w:val="none" w:sz="0" w:space="0" w:color="auto"/>
      </w:divBdr>
    </w:div>
    <w:div w:id="407580621">
      <w:bodyDiv w:val="1"/>
      <w:marLeft w:val="0"/>
      <w:marRight w:val="0"/>
      <w:marTop w:val="0"/>
      <w:marBottom w:val="0"/>
      <w:divBdr>
        <w:top w:val="none" w:sz="0" w:space="0" w:color="auto"/>
        <w:left w:val="none" w:sz="0" w:space="0" w:color="auto"/>
        <w:bottom w:val="none" w:sz="0" w:space="0" w:color="auto"/>
        <w:right w:val="none" w:sz="0" w:space="0" w:color="auto"/>
      </w:divBdr>
    </w:div>
    <w:div w:id="413088268">
      <w:bodyDiv w:val="1"/>
      <w:marLeft w:val="0"/>
      <w:marRight w:val="0"/>
      <w:marTop w:val="0"/>
      <w:marBottom w:val="0"/>
      <w:divBdr>
        <w:top w:val="none" w:sz="0" w:space="0" w:color="auto"/>
        <w:left w:val="none" w:sz="0" w:space="0" w:color="auto"/>
        <w:bottom w:val="none" w:sz="0" w:space="0" w:color="auto"/>
        <w:right w:val="none" w:sz="0" w:space="0" w:color="auto"/>
      </w:divBdr>
    </w:div>
    <w:div w:id="423037636">
      <w:bodyDiv w:val="1"/>
      <w:marLeft w:val="0"/>
      <w:marRight w:val="0"/>
      <w:marTop w:val="0"/>
      <w:marBottom w:val="0"/>
      <w:divBdr>
        <w:top w:val="none" w:sz="0" w:space="0" w:color="auto"/>
        <w:left w:val="none" w:sz="0" w:space="0" w:color="auto"/>
        <w:bottom w:val="none" w:sz="0" w:space="0" w:color="auto"/>
        <w:right w:val="none" w:sz="0" w:space="0" w:color="auto"/>
      </w:divBdr>
    </w:div>
    <w:div w:id="427772938">
      <w:bodyDiv w:val="1"/>
      <w:marLeft w:val="0"/>
      <w:marRight w:val="0"/>
      <w:marTop w:val="0"/>
      <w:marBottom w:val="0"/>
      <w:divBdr>
        <w:top w:val="none" w:sz="0" w:space="0" w:color="auto"/>
        <w:left w:val="none" w:sz="0" w:space="0" w:color="auto"/>
        <w:bottom w:val="none" w:sz="0" w:space="0" w:color="auto"/>
        <w:right w:val="none" w:sz="0" w:space="0" w:color="auto"/>
      </w:divBdr>
    </w:div>
    <w:div w:id="459693656">
      <w:bodyDiv w:val="1"/>
      <w:marLeft w:val="0"/>
      <w:marRight w:val="0"/>
      <w:marTop w:val="0"/>
      <w:marBottom w:val="0"/>
      <w:divBdr>
        <w:top w:val="none" w:sz="0" w:space="0" w:color="auto"/>
        <w:left w:val="none" w:sz="0" w:space="0" w:color="auto"/>
        <w:bottom w:val="none" w:sz="0" w:space="0" w:color="auto"/>
        <w:right w:val="none" w:sz="0" w:space="0" w:color="auto"/>
      </w:divBdr>
    </w:div>
    <w:div w:id="465854985">
      <w:bodyDiv w:val="1"/>
      <w:marLeft w:val="0"/>
      <w:marRight w:val="0"/>
      <w:marTop w:val="0"/>
      <w:marBottom w:val="0"/>
      <w:divBdr>
        <w:top w:val="none" w:sz="0" w:space="0" w:color="auto"/>
        <w:left w:val="none" w:sz="0" w:space="0" w:color="auto"/>
        <w:bottom w:val="none" w:sz="0" w:space="0" w:color="auto"/>
        <w:right w:val="none" w:sz="0" w:space="0" w:color="auto"/>
      </w:divBdr>
    </w:div>
    <w:div w:id="482965837">
      <w:bodyDiv w:val="1"/>
      <w:marLeft w:val="0"/>
      <w:marRight w:val="0"/>
      <w:marTop w:val="0"/>
      <w:marBottom w:val="0"/>
      <w:divBdr>
        <w:top w:val="none" w:sz="0" w:space="0" w:color="auto"/>
        <w:left w:val="none" w:sz="0" w:space="0" w:color="auto"/>
        <w:bottom w:val="none" w:sz="0" w:space="0" w:color="auto"/>
        <w:right w:val="none" w:sz="0" w:space="0" w:color="auto"/>
      </w:divBdr>
    </w:div>
    <w:div w:id="484321594">
      <w:bodyDiv w:val="1"/>
      <w:marLeft w:val="0"/>
      <w:marRight w:val="0"/>
      <w:marTop w:val="0"/>
      <w:marBottom w:val="0"/>
      <w:divBdr>
        <w:top w:val="none" w:sz="0" w:space="0" w:color="auto"/>
        <w:left w:val="none" w:sz="0" w:space="0" w:color="auto"/>
        <w:bottom w:val="none" w:sz="0" w:space="0" w:color="auto"/>
        <w:right w:val="none" w:sz="0" w:space="0" w:color="auto"/>
      </w:divBdr>
    </w:div>
    <w:div w:id="493449642">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4029075">
      <w:bodyDiv w:val="1"/>
      <w:marLeft w:val="0"/>
      <w:marRight w:val="0"/>
      <w:marTop w:val="0"/>
      <w:marBottom w:val="0"/>
      <w:divBdr>
        <w:top w:val="none" w:sz="0" w:space="0" w:color="auto"/>
        <w:left w:val="none" w:sz="0" w:space="0" w:color="auto"/>
        <w:bottom w:val="none" w:sz="0" w:space="0" w:color="auto"/>
        <w:right w:val="none" w:sz="0" w:space="0" w:color="auto"/>
      </w:divBdr>
    </w:div>
    <w:div w:id="532307279">
      <w:bodyDiv w:val="1"/>
      <w:marLeft w:val="0"/>
      <w:marRight w:val="0"/>
      <w:marTop w:val="0"/>
      <w:marBottom w:val="0"/>
      <w:divBdr>
        <w:top w:val="none" w:sz="0" w:space="0" w:color="auto"/>
        <w:left w:val="none" w:sz="0" w:space="0" w:color="auto"/>
        <w:bottom w:val="none" w:sz="0" w:space="0" w:color="auto"/>
        <w:right w:val="none" w:sz="0" w:space="0" w:color="auto"/>
      </w:divBdr>
    </w:div>
    <w:div w:id="540632901">
      <w:bodyDiv w:val="1"/>
      <w:marLeft w:val="0"/>
      <w:marRight w:val="0"/>
      <w:marTop w:val="0"/>
      <w:marBottom w:val="0"/>
      <w:divBdr>
        <w:top w:val="none" w:sz="0" w:space="0" w:color="auto"/>
        <w:left w:val="none" w:sz="0" w:space="0" w:color="auto"/>
        <w:bottom w:val="none" w:sz="0" w:space="0" w:color="auto"/>
        <w:right w:val="none" w:sz="0" w:space="0" w:color="auto"/>
      </w:divBdr>
    </w:div>
    <w:div w:id="578103955">
      <w:bodyDiv w:val="1"/>
      <w:marLeft w:val="0"/>
      <w:marRight w:val="0"/>
      <w:marTop w:val="0"/>
      <w:marBottom w:val="0"/>
      <w:divBdr>
        <w:top w:val="none" w:sz="0" w:space="0" w:color="auto"/>
        <w:left w:val="none" w:sz="0" w:space="0" w:color="auto"/>
        <w:bottom w:val="none" w:sz="0" w:space="0" w:color="auto"/>
        <w:right w:val="none" w:sz="0" w:space="0" w:color="auto"/>
      </w:divBdr>
    </w:div>
    <w:div w:id="584920700">
      <w:bodyDiv w:val="1"/>
      <w:marLeft w:val="0"/>
      <w:marRight w:val="0"/>
      <w:marTop w:val="0"/>
      <w:marBottom w:val="0"/>
      <w:divBdr>
        <w:top w:val="none" w:sz="0" w:space="0" w:color="auto"/>
        <w:left w:val="none" w:sz="0" w:space="0" w:color="auto"/>
        <w:bottom w:val="none" w:sz="0" w:space="0" w:color="auto"/>
        <w:right w:val="none" w:sz="0" w:space="0" w:color="auto"/>
      </w:divBdr>
    </w:div>
    <w:div w:id="587230955">
      <w:bodyDiv w:val="1"/>
      <w:marLeft w:val="0"/>
      <w:marRight w:val="0"/>
      <w:marTop w:val="0"/>
      <w:marBottom w:val="0"/>
      <w:divBdr>
        <w:top w:val="none" w:sz="0" w:space="0" w:color="auto"/>
        <w:left w:val="none" w:sz="0" w:space="0" w:color="auto"/>
        <w:bottom w:val="none" w:sz="0" w:space="0" w:color="auto"/>
        <w:right w:val="none" w:sz="0" w:space="0" w:color="auto"/>
      </w:divBdr>
    </w:div>
    <w:div w:id="638847619">
      <w:bodyDiv w:val="1"/>
      <w:marLeft w:val="0"/>
      <w:marRight w:val="0"/>
      <w:marTop w:val="0"/>
      <w:marBottom w:val="0"/>
      <w:divBdr>
        <w:top w:val="none" w:sz="0" w:space="0" w:color="auto"/>
        <w:left w:val="none" w:sz="0" w:space="0" w:color="auto"/>
        <w:bottom w:val="none" w:sz="0" w:space="0" w:color="auto"/>
        <w:right w:val="none" w:sz="0" w:space="0" w:color="auto"/>
      </w:divBdr>
    </w:div>
    <w:div w:id="639771052">
      <w:bodyDiv w:val="1"/>
      <w:marLeft w:val="0"/>
      <w:marRight w:val="0"/>
      <w:marTop w:val="0"/>
      <w:marBottom w:val="0"/>
      <w:divBdr>
        <w:top w:val="none" w:sz="0" w:space="0" w:color="auto"/>
        <w:left w:val="none" w:sz="0" w:space="0" w:color="auto"/>
        <w:bottom w:val="none" w:sz="0" w:space="0" w:color="auto"/>
        <w:right w:val="none" w:sz="0" w:space="0" w:color="auto"/>
      </w:divBdr>
    </w:div>
    <w:div w:id="659619913">
      <w:bodyDiv w:val="1"/>
      <w:marLeft w:val="0"/>
      <w:marRight w:val="0"/>
      <w:marTop w:val="0"/>
      <w:marBottom w:val="0"/>
      <w:divBdr>
        <w:top w:val="none" w:sz="0" w:space="0" w:color="auto"/>
        <w:left w:val="none" w:sz="0" w:space="0" w:color="auto"/>
        <w:bottom w:val="none" w:sz="0" w:space="0" w:color="auto"/>
        <w:right w:val="none" w:sz="0" w:space="0" w:color="auto"/>
      </w:divBdr>
    </w:div>
    <w:div w:id="672991440">
      <w:bodyDiv w:val="1"/>
      <w:marLeft w:val="0"/>
      <w:marRight w:val="0"/>
      <w:marTop w:val="0"/>
      <w:marBottom w:val="0"/>
      <w:divBdr>
        <w:top w:val="none" w:sz="0" w:space="0" w:color="auto"/>
        <w:left w:val="none" w:sz="0" w:space="0" w:color="auto"/>
        <w:bottom w:val="none" w:sz="0" w:space="0" w:color="auto"/>
        <w:right w:val="none" w:sz="0" w:space="0" w:color="auto"/>
      </w:divBdr>
    </w:div>
    <w:div w:id="683477601">
      <w:bodyDiv w:val="1"/>
      <w:marLeft w:val="0"/>
      <w:marRight w:val="0"/>
      <w:marTop w:val="0"/>
      <w:marBottom w:val="0"/>
      <w:divBdr>
        <w:top w:val="none" w:sz="0" w:space="0" w:color="auto"/>
        <w:left w:val="none" w:sz="0" w:space="0" w:color="auto"/>
        <w:bottom w:val="none" w:sz="0" w:space="0" w:color="auto"/>
        <w:right w:val="none" w:sz="0" w:space="0" w:color="auto"/>
      </w:divBdr>
    </w:div>
    <w:div w:id="696078536">
      <w:bodyDiv w:val="1"/>
      <w:marLeft w:val="0"/>
      <w:marRight w:val="0"/>
      <w:marTop w:val="0"/>
      <w:marBottom w:val="0"/>
      <w:divBdr>
        <w:top w:val="none" w:sz="0" w:space="0" w:color="auto"/>
        <w:left w:val="none" w:sz="0" w:space="0" w:color="auto"/>
        <w:bottom w:val="none" w:sz="0" w:space="0" w:color="auto"/>
        <w:right w:val="none" w:sz="0" w:space="0" w:color="auto"/>
      </w:divBdr>
    </w:div>
    <w:div w:id="708722312">
      <w:bodyDiv w:val="1"/>
      <w:marLeft w:val="0"/>
      <w:marRight w:val="0"/>
      <w:marTop w:val="0"/>
      <w:marBottom w:val="0"/>
      <w:divBdr>
        <w:top w:val="none" w:sz="0" w:space="0" w:color="auto"/>
        <w:left w:val="none" w:sz="0" w:space="0" w:color="auto"/>
        <w:bottom w:val="none" w:sz="0" w:space="0" w:color="auto"/>
        <w:right w:val="none" w:sz="0" w:space="0" w:color="auto"/>
      </w:divBdr>
    </w:div>
    <w:div w:id="742676370">
      <w:bodyDiv w:val="1"/>
      <w:marLeft w:val="0"/>
      <w:marRight w:val="0"/>
      <w:marTop w:val="0"/>
      <w:marBottom w:val="0"/>
      <w:divBdr>
        <w:top w:val="none" w:sz="0" w:space="0" w:color="auto"/>
        <w:left w:val="none" w:sz="0" w:space="0" w:color="auto"/>
        <w:bottom w:val="none" w:sz="0" w:space="0" w:color="auto"/>
        <w:right w:val="none" w:sz="0" w:space="0" w:color="auto"/>
      </w:divBdr>
    </w:div>
    <w:div w:id="745345740">
      <w:bodyDiv w:val="1"/>
      <w:marLeft w:val="0"/>
      <w:marRight w:val="0"/>
      <w:marTop w:val="0"/>
      <w:marBottom w:val="0"/>
      <w:divBdr>
        <w:top w:val="none" w:sz="0" w:space="0" w:color="auto"/>
        <w:left w:val="none" w:sz="0" w:space="0" w:color="auto"/>
        <w:bottom w:val="none" w:sz="0" w:space="0" w:color="auto"/>
        <w:right w:val="none" w:sz="0" w:space="0" w:color="auto"/>
      </w:divBdr>
    </w:div>
    <w:div w:id="802583053">
      <w:bodyDiv w:val="1"/>
      <w:marLeft w:val="0"/>
      <w:marRight w:val="0"/>
      <w:marTop w:val="0"/>
      <w:marBottom w:val="0"/>
      <w:divBdr>
        <w:top w:val="none" w:sz="0" w:space="0" w:color="auto"/>
        <w:left w:val="none" w:sz="0" w:space="0" w:color="auto"/>
        <w:bottom w:val="none" w:sz="0" w:space="0" w:color="auto"/>
        <w:right w:val="none" w:sz="0" w:space="0" w:color="auto"/>
      </w:divBdr>
    </w:div>
    <w:div w:id="896477133">
      <w:bodyDiv w:val="1"/>
      <w:marLeft w:val="0"/>
      <w:marRight w:val="0"/>
      <w:marTop w:val="0"/>
      <w:marBottom w:val="0"/>
      <w:divBdr>
        <w:top w:val="none" w:sz="0" w:space="0" w:color="auto"/>
        <w:left w:val="none" w:sz="0" w:space="0" w:color="auto"/>
        <w:bottom w:val="none" w:sz="0" w:space="0" w:color="auto"/>
        <w:right w:val="none" w:sz="0" w:space="0" w:color="auto"/>
      </w:divBdr>
    </w:div>
    <w:div w:id="903564106">
      <w:bodyDiv w:val="1"/>
      <w:marLeft w:val="0"/>
      <w:marRight w:val="0"/>
      <w:marTop w:val="0"/>
      <w:marBottom w:val="0"/>
      <w:divBdr>
        <w:top w:val="none" w:sz="0" w:space="0" w:color="auto"/>
        <w:left w:val="none" w:sz="0" w:space="0" w:color="auto"/>
        <w:bottom w:val="none" w:sz="0" w:space="0" w:color="auto"/>
        <w:right w:val="none" w:sz="0" w:space="0" w:color="auto"/>
      </w:divBdr>
    </w:div>
    <w:div w:id="991130801">
      <w:bodyDiv w:val="1"/>
      <w:marLeft w:val="0"/>
      <w:marRight w:val="0"/>
      <w:marTop w:val="0"/>
      <w:marBottom w:val="0"/>
      <w:divBdr>
        <w:top w:val="none" w:sz="0" w:space="0" w:color="auto"/>
        <w:left w:val="none" w:sz="0" w:space="0" w:color="auto"/>
        <w:bottom w:val="none" w:sz="0" w:space="0" w:color="auto"/>
        <w:right w:val="none" w:sz="0" w:space="0" w:color="auto"/>
      </w:divBdr>
    </w:div>
    <w:div w:id="992952030">
      <w:bodyDiv w:val="1"/>
      <w:marLeft w:val="0"/>
      <w:marRight w:val="0"/>
      <w:marTop w:val="0"/>
      <w:marBottom w:val="0"/>
      <w:divBdr>
        <w:top w:val="none" w:sz="0" w:space="0" w:color="auto"/>
        <w:left w:val="none" w:sz="0" w:space="0" w:color="auto"/>
        <w:bottom w:val="none" w:sz="0" w:space="0" w:color="auto"/>
        <w:right w:val="none" w:sz="0" w:space="0" w:color="auto"/>
      </w:divBdr>
    </w:div>
    <w:div w:id="996223697">
      <w:bodyDiv w:val="1"/>
      <w:marLeft w:val="0"/>
      <w:marRight w:val="0"/>
      <w:marTop w:val="0"/>
      <w:marBottom w:val="0"/>
      <w:divBdr>
        <w:top w:val="none" w:sz="0" w:space="0" w:color="auto"/>
        <w:left w:val="none" w:sz="0" w:space="0" w:color="auto"/>
        <w:bottom w:val="none" w:sz="0" w:space="0" w:color="auto"/>
        <w:right w:val="none" w:sz="0" w:space="0" w:color="auto"/>
      </w:divBdr>
    </w:div>
    <w:div w:id="1016350139">
      <w:bodyDiv w:val="1"/>
      <w:marLeft w:val="0"/>
      <w:marRight w:val="0"/>
      <w:marTop w:val="0"/>
      <w:marBottom w:val="0"/>
      <w:divBdr>
        <w:top w:val="none" w:sz="0" w:space="0" w:color="auto"/>
        <w:left w:val="none" w:sz="0" w:space="0" w:color="auto"/>
        <w:bottom w:val="none" w:sz="0" w:space="0" w:color="auto"/>
        <w:right w:val="none" w:sz="0" w:space="0" w:color="auto"/>
      </w:divBdr>
    </w:div>
    <w:div w:id="1017538430">
      <w:bodyDiv w:val="1"/>
      <w:marLeft w:val="0"/>
      <w:marRight w:val="0"/>
      <w:marTop w:val="0"/>
      <w:marBottom w:val="0"/>
      <w:divBdr>
        <w:top w:val="none" w:sz="0" w:space="0" w:color="auto"/>
        <w:left w:val="none" w:sz="0" w:space="0" w:color="auto"/>
        <w:bottom w:val="none" w:sz="0" w:space="0" w:color="auto"/>
        <w:right w:val="none" w:sz="0" w:space="0" w:color="auto"/>
      </w:divBdr>
    </w:div>
    <w:div w:id="1022126330">
      <w:bodyDiv w:val="1"/>
      <w:marLeft w:val="0"/>
      <w:marRight w:val="0"/>
      <w:marTop w:val="0"/>
      <w:marBottom w:val="0"/>
      <w:divBdr>
        <w:top w:val="none" w:sz="0" w:space="0" w:color="auto"/>
        <w:left w:val="none" w:sz="0" w:space="0" w:color="auto"/>
        <w:bottom w:val="none" w:sz="0" w:space="0" w:color="auto"/>
        <w:right w:val="none" w:sz="0" w:space="0" w:color="auto"/>
      </w:divBdr>
    </w:div>
    <w:div w:id="1030642794">
      <w:bodyDiv w:val="1"/>
      <w:marLeft w:val="0"/>
      <w:marRight w:val="0"/>
      <w:marTop w:val="0"/>
      <w:marBottom w:val="0"/>
      <w:divBdr>
        <w:top w:val="none" w:sz="0" w:space="0" w:color="auto"/>
        <w:left w:val="none" w:sz="0" w:space="0" w:color="auto"/>
        <w:bottom w:val="none" w:sz="0" w:space="0" w:color="auto"/>
        <w:right w:val="none" w:sz="0" w:space="0" w:color="auto"/>
      </w:divBdr>
    </w:div>
    <w:div w:id="1040324150">
      <w:bodyDiv w:val="1"/>
      <w:marLeft w:val="0"/>
      <w:marRight w:val="0"/>
      <w:marTop w:val="0"/>
      <w:marBottom w:val="0"/>
      <w:divBdr>
        <w:top w:val="none" w:sz="0" w:space="0" w:color="auto"/>
        <w:left w:val="none" w:sz="0" w:space="0" w:color="auto"/>
        <w:bottom w:val="none" w:sz="0" w:space="0" w:color="auto"/>
        <w:right w:val="none" w:sz="0" w:space="0" w:color="auto"/>
      </w:divBdr>
    </w:div>
    <w:div w:id="1060447743">
      <w:bodyDiv w:val="1"/>
      <w:marLeft w:val="0"/>
      <w:marRight w:val="0"/>
      <w:marTop w:val="0"/>
      <w:marBottom w:val="0"/>
      <w:divBdr>
        <w:top w:val="none" w:sz="0" w:space="0" w:color="auto"/>
        <w:left w:val="none" w:sz="0" w:space="0" w:color="auto"/>
        <w:bottom w:val="none" w:sz="0" w:space="0" w:color="auto"/>
        <w:right w:val="none" w:sz="0" w:space="0" w:color="auto"/>
      </w:divBdr>
    </w:div>
    <w:div w:id="1062370071">
      <w:bodyDiv w:val="1"/>
      <w:marLeft w:val="0"/>
      <w:marRight w:val="0"/>
      <w:marTop w:val="0"/>
      <w:marBottom w:val="0"/>
      <w:divBdr>
        <w:top w:val="none" w:sz="0" w:space="0" w:color="auto"/>
        <w:left w:val="none" w:sz="0" w:space="0" w:color="auto"/>
        <w:bottom w:val="none" w:sz="0" w:space="0" w:color="auto"/>
        <w:right w:val="none" w:sz="0" w:space="0" w:color="auto"/>
      </w:divBdr>
    </w:div>
    <w:div w:id="1063260469">
      <w:bodyDiv w:val="1"/>
      <w:marLeft w:val="0"/>
      <w:marRight w:val="0"/>
      <w:marTop w:val="0"/>
      <w:marBottom w:val="0"/>
      <w:divBdr>
        <w:top w:val="none" w:sz="0" w:space="0" w:color="auto"/>
        <w:left w:val="none" w:sz="0" w:space="0" w:color="auto"/>
        <w:bottom w:val="none" w:sz="0" w:space="0" w:color="auto"/>
        <w:right w:val="none" w:sz="0" w:space="0" w:color="auto"/>
      </w:divBdr>
    </w:div>
    <w:div w:id="1072893795">
      <w:bodyDiv w:val="1"/>
      <w:marLeft w:val="0"/>
      <w:marRight w:val="0"/>
      <w:marTop w:val="0"/>
      <w:marBottom w:val="0"/>
      <w:divBdr>
        <w:top w:val="none" w:sz="0" w:space="0" w:color="auto"/>
        <w:left w:val="none" w:sz="0" w:space="0" w:color="auto"/>
        <w:bottom w:val="none" w:sz="0" w:space="0" w:color="auto"/>
        <w:right w:val="none" w:sz="0" w:space="0" w:color="auto"/>
      </w:divBdr>
    </w:div>
    <w:div w:id="1073510320">
      <w:bodyDiv w:val="1"/>
      <w:marLeft w:val="0"/>
      <w:marRight w:val="0"/>
      <w:marTop w:val="0"/>
      <w:marBottom w:val="0"/>
      <w:divBdr>
        <w:top w:val="none" w:sz="0" w:space="0" w:color="auto"/>
        <w:left w:val="none" w:sz="0" w:space="0" w:color="auto"/>
        <w:bottom w:val="none" w:sz="0" w:space="0" w:color="auto"/>
        <w:right w:val="none" w:sz="0" w:space="0" w:color="auto"/>
      </w:divBdr>
    </w:div>
    <w:div w:id="1093622886">
      <w:bodyDiv w:val="1"/>
      <w:marLeft w:val="0"/>
      <w:marRight w:val="0"/>
      <w:marTop w:val="0"/>
      <w:marBottom w:val="0"/>
      <w:divBdr>
        <w:top w:val="none" w:sz="0" w:space="0" w:color="auto"/>
        <w:left w:val="none" w:sz="0" w:space="0" w:color="auto"/>
        <w:bottom w:val="none" w:sz="0" w:space="0" w:color="auto"/>
        <w:right w:val="none" w:sz="0" w:space="0" w:color="auto"/>
      </w:divBdr>
    </w:div>
    <w:div w:id="1108429226">
      <w:bodyDiv w:val="1"/>
      <w:marLeft w:val="0"/>
      <w:marRight w:val="0"/>
      <w:marTop w:val="0"/>
      <w:marBottom w:val="0"/>
      <w:divBdr>
        <w:top w:val="none" w:sz="0" w:space="0" w:color="auto"/>
        <w:left w:val="none" w:sz="0" w:space="0" w:color="auto"/>
        <w:bottom w:val="none" w:sz="0" w:space="0" w:color="auto"/>
        <w:right w:val="none" w:sz="0" w:space="0" w:color="auto"/>
      </w:divBdr>
    </w:div>
    <w:div w:id="1133209540">
      <w:bodyDiv w:val="1"/>
      <w:marLeft w:val="0"/>
      <w:marRight w:val="0"/>
      <w:marTop w:val="0"/>
      <w:marBottom w:val="0"/>
      <w:divBdr>
        <w:top w:val="none" w:sz="0" w:space="0" w:color="auto"/>
        <w:left w:val="none" w:sz="0" w:space="0" w:color="auto"/>
        <w:bottom w:val="none" w:sz="0" w:space="0" w:color="auto"/>
        <w:right w:val="none" w:sz="0" w:space="0" w:color="auto"/>
      </w:divBdr>
    </w:div>
    <w:div w:id="1213469951">
      <w:bodyDiv w:val="1"/>
      <w:marLeft w:val="0"/>
      <w:marRight w:val="0"/>
      <w:marTop w:val="0"/>
      <w:marBottom w:val="0"/>
      <w:divBdr>
        <w:top w:val="none" w:sz="0" w:space="0" w:color="auto"/>
        <w:left w:val="none" w:sz="0" w:space="0" w:color="auto"/>
        <w:bottom w:val="none" w:sz="0" w:space="0" w:color="auto"/>
        <w:right w:val="none" w:sz="0" w:space="0" w:color="auto"/>
      </w:divBdr>
      <w:divsChild>
        <w:div w:id="654341267">
          <w:marLeft w:val="-330"/>
          <w:marRight w:val="0"/>
          <w:marTop w:val="0"/>
          <w:marBottom w:val="0"/>
          <w:divBdr>
            <w:top w:val="none" w:sz="0" w:space="0" w:color="auto"/>
            <w:left w:val="none" w:sz="0" w:space="0" w:color="auto"/>
            <w:bottom w:val="none" w:sz="0" w:space="0" w:color="auto"/>
            <w:right w:val="none" w:sz="0" w:space="0" w:color="auto"/>
          </w:divBdr>
        </w:div>
      </w:divsChild>
    </w:div>
    <w:div w:id="1257396401">
      <w:bodyDiv w:val="1"/>
      <w:marLeft w:val="0"/>
      <w:marRight w:val="0"/>
      <w:marTop w:val="0"/>
      <w:marBottom w:val="0"/>
      <w:divBdr>
        <w:top w:val="none" w:sz="0" w:space="0" w:color="auto"/>
        <w:left w:val="none" w:sz="0" w:space="0" w:color="auto"/>
        <w:bottom w:val="none" w:sz="0" w:space="0" w:color="auto"/>
        <w:right w:val="none" w:sz="0" w:space="0" w:color="auto"/>
      </w:divBdr>
    </w:div>
    <w:div w:id="1263874234">
      <w:bodyDiv w:val="1"/>
      <w:marLeft w:val="0"/>
      <w:marRight w:val="0"/>
      <w:marTop w:val="0"/>
      <w:marBottom w:val="0"/>
      <w:divBdr>
        <w:top w:val="none" w:sz="0" w:space="0" w:color="auto"/>
        <w:left w:val="none" w:sz="0" w:space="0" w:color="auto"/>
        <w:bottom w:val="none" w:sz="0" w:space="0" w:color="auto"/>
        <w:right w:val="none" w:sz="0" w:space="0" w:color="auto"/>
      </w:divBdr>
    </w:div>
    <w:div w:id="1268153643">
      <w:bodyDiv w:val="1"/>
      <w:marLeft w:val="0"/>
      <w:marRight w:val="0"/>
      <w:marTop w:val="0"/>
      <w:marBottom w:val="0"/>
      <w:divBdr>
        <w:top w:val="none" w:sz="0" w:space="0" w:color="auto"/>
        <w:left w:val="none" w:sz="0" w:space="0" w:color="auto"/>
        <w:bottom w:val="none" w:sz="0" w:space="0" w:color="auto"/>
        <w:right w:val="none" w:sz="0" w:space="0" w:color="auto"/>
      </w:divBdr>
    </w:div>
    <w:div w:id="1281453456">
      <w:bodyDiv w:val="1"/>
      <w:marLeft w:val="0"/>
      <w:marRight w:val="0"/>
      <w:marTop w:val="0"/>
      <w:marBottom w:val="0"/>
      <w:divBdr>
        <w:top w:val="none" w:sz="0" w:space="0" w:color="auto"/>
        <w:left w:val="none" w:sz="0" w:space="0" w:color="auto"/>
        <w:bottom w:val="none" w:sz="0" w:space="0" w:color="auto"/>
        <w:right w:val="none" w:sz="0" w:space="0" w:color="auto"/>
      </w:divBdr>
    </w:div>
    <w:div w:id="1284656128">
      <w:bodyDiv w:val="1"/>
      <w:marLeft w:val="0"/>
      <w:marRight w:val="0"/>
      <w:marTop w:val="0"/>
      <w:marBottom w:val="0"/>
      <w:divBdr>
        <w:top w:val="none" w:sz="0" w:space="0" w:color="auto"/>
        <w:left w:val="none" w:sz="0" w:space="0" w:color="auto"/>
        <w:bottom w:val="none" w:sz="0" w:space="0" w:color="auto"/>
        <w:right w:val="none" w:sz="0" w:space="0" w:color="auto"/>
      </w:divBdr>
    </w:div>
    <w:div w:id="1294408518">
      <w:bodyDiv w:val="1"/>
      <w:marLeft w:val="0"/>
      <w:marRight w:val="0"/>
      <w:marTop w:val="0"/>
      <w:marBottom w:val="0"/>
      <w:divBdr>
        <w:top w:val="none" w:sz="0" w:space="0" w:color="auto"/>
        <w:left w:val="none" w:sz="0" w:space="0" w:color="auto"/>
        <w:bottom w:val="none" w:sz="0" w:space="0" w:color="auto"/>
        <w:right w:val="none" w:sz="0" w:space="0" w:color="auto"/>
      </w:divBdr>
    </w:div>
    <w:div w:id="1296444807">
      <w:bodyDiv w:val="1"/>
      <w:marLeft w:val="0"/>
      <w:marRight w:val="0"/>
      <w:marTop w:val="0"/>
      <w:marBottom w:val="0"/>
      <w:divBdr>
        <w:top w:val="none" w:sz="0" w:space="0" w:color="auto"/>
        <w:left w:val="none" w:sz="0" w:space="0" w:color="auto"/>
        <w:bottom w:val="none" w:sz="0" w:space="0" w:color="auto"/>
        <w:right w:val="none" w:sz="0" w:space="0" w:color="auto"/>
      </w:divBdr>
    </w:div>
    <w:div w:id="1301879815">
      <w:bodyDiv w:val="1"/>
      <w:marLeft w:val="0"/>
      <w:marRight w:val="0"/>
      <w:marTop w:val="0"/>
      <w:marBottom w:val="0"/>
      <w:divBdr>
        <w:top w:val="none" w:sz="0" w:space="0" w:color="auto"/>
        <w:left w:val="none" w:sz="0" w:space="0" w:color="auto"/>
        <w:bottom w:val="none" w:sz="0" w:space="0" w:color="auto"/>
        <w:right w:val="none" w:sz="0" w:space="0" w:color="auto"/>
      </w:divBdr>
    </w:div>
    <w:div w:id="1307665328">
      <w:bodyDiv w:val="1"/>
      <w:marLeft w:val="0"/>
      <w:marRight w:val="0"/>
      <w:marTop w:val="0"/>
      <w:marBottom w:val="0"/>
      <w:divBdr>
        <w:top w:val="none" w:sz="0" w:space="0" w:color="auto"/>
        <w:left w:val="none" w:sz="0" w:space="0" w:color="auto"/>
        <w:bottom w:val="none" w:sz="0" w:space="0" w:color="auto"/>
        <w:right w:val="none" w:sz="0" w:space="0" w:color="auto"/>
      </w:divBdr>
    </w:div>
    <w:div w:id="1310330349">
      <w:bodyDiv w:val="1"/>
      <w:marLeft w:val="0"/>
      <w:marRight w:val="0"/>
      <w:marTop w:val="0"/>
      <w:marBottom w:val="0"/>
      <w:divBdr>
        <w:top w:val="none" w:sz="0" w:space="0" w:color="auto"/>
        <w:left w:val="none" w:sz="0" w:space="0" w:color="auto"/>
        <w:bottom w:val="none" w:sz="0" w:space="0" w:color="auto"/>
        <w:right w:val="none" w:sz="0" w:space="0" w:color="auto"/>
      </w:divBdr>
    </w:div>
    <w:div w:id="1320381934">
      <w:bodyDiv w:val="1"/>
      <w:marLeft w:val="0"/>
      <w:marRight w:val="0"/>
      <w:marTop w:val="0"/>
      <w:marBottom w:val="0"/>
      <w:divBdr>
        <w:top w:val="none" w:sz="0" w:space="0" w:color="auto"/>
        <w:left w:val="none" w:sz="0" w:space="0" w:color="auto"/>
        <w:bottom w:val="none" w:sz="0" w:space="0" w:color="auto"/>
        <w:right w:val="none" w:sz="0" w:space="0" w:color="auto"/>
      </w:divBdr>
    </w:div>
    <w:div w:id="1365517267">
      <w:bodyDiv w:val="1"/>
      <w:marLeft w:val="0"/>
      <w:marRight w:val="0"/>
      <w:marTop w:val="0"/>
      <w:marBottom w:val="0"/>
      <w:divBdr>
        <w:top w:val="none" w:sz="0" w:space="0" w:color="auto"/>
        <w:left w:val="none" w:sz="0" w:space="0" w:color="auto"/>
        <w:bottom w:val="none" w:sz="0" w:space="0" w:color="auto"/>
        <w:right w:val="none" w:sz="0" w:space="0" w:color="auto"/>
      </w:divBdr>
    </w:div>
    <w:div w:id="1388066124">
      <w:bodyDiv w:val="1"/>
      <w:marLeft w:val="0"/>
      <w:marRight w:val="0"/>
      <w:marTop w:val="0"/>
      <w:marBottom w:val="0"/>
      <w:divBdr>
        <w:top w:val="none" w:sz="0" w:space="0" w:color="auto"/>
        <w:left w:val="none" w:sz="0" w:space="0" w:color="auto"/>
        <w:bottom w:val="none" w:sz="0" w:space="0" w:color="auto"/>
        <w:right w:val="none" w:sz="0" w:space="0" w:color="auto"/>
      </w:divBdr>
    </w:div>
    <w:div w:id="1394540948">
      <w:bodyDiv w:val="1"/>
      <w:marLeft w:val="0"/>
      <w:marRight w:val="0"/>
      <w:marTop w:val="0"/>
      <w:marBottom w:val="0"/>
      <w:divBdr>
        <w:top w:val="none" w:sz="0" w:space="0" w:color="auto"/>
        <w:left w:val="none" w:sz="0" w:space="0" w:color="auto"/>
        <w:bottom w:val="none" w:sz="0" w:space="0" w:color="auto"/>
        <w:right w:val="none" w:sz="0" w:space="0" w:color="auto"/>
      </w:divBdr>
    </w:div>
    <w:div w:id="1420372058">
      <w:bodyDiv w:val="1"/>
      <w:marLeft w:val="0"/>
      <w:marRight w:val="0"/>
      <w:marTop w:val="0"/>
      <w:marBottom w:val="0"/>
      <w:divBdr>
        <w:top w:val="none" w:sz="0" w:space="0" w:color="auto"/>
        <w:left w:val="none" w:sz="0" w:space="0" w:color="auto"/>
        <w:bottom w:val="none" w:sz="0" w:space="0" w:color="auto"/>
        <w:right w:val="none" w:sz="0" w:space="0" w:color="auto"/>
      </w:divBdr>
    </w:div>
    <w:div w:id="1421490732">
      <w:bodyDiv w:val="1"/>
      <w:marLeft w:val="0"/>
      <w:marRight w:val="0"/>
      <w:marTop w:val="0"/>
      <w:marBottom w:val="0"/>
      <w:divBdr>
        <w:top w:val="none" w:sz="0" w:space="0" w:color="auto"/>
        <w:left w:val="none" w:sz="0" w:space="0" w:color="auto"/>
        <w:bottom w:val="none" w:sz="0" w:space="0" w:color="auto"/>
        <w:right w:val="none" w:sz="0" w:space="0" w:color="auto"/>
      </w:divBdr>
    </w:div>
    <w:div w:id="1498231867">
      <w:bodyDiv w:val="1"/>
      <w:marLeft w:val="0"/>
      <w:marRight w:val="0"/>
      <w:marTop w:val="0"/>
      <w:marBottom w:val="0"/>
      <w:divBdr>
        <w:top w:val="none" w:sz="0" w:space="0" w:color="auto"/>
        <w:left w:val="none" w:sz="0" w:space="0" w:color="auto"/>
        <w:bottom w:val="none" w:sz="0" w:space="0" w:color="auto"/>
        <w:right w:val="none" w:sz="0" w:space="0" w:color="auto"/>
      </w:divBdr>
    </w:div>
    <w:div w:id="1540120821">
      <w:bodyDiv w:val="1"/>
      <w:marLeft w:val="0"/>
      <w:marRight w:val="0"/>
      <w:marTop w:val="0"/>
      <w:marBottom w:val="0"/>
      <w:divBdr>
        <w:top w:val="none" w:sz="0" w:space="0" w:color="auto"/>
        <w:left w:val="none" w:sz="0" w:space="0" w:color="auto"/>
        <w:bottom w:val="none" w:sz="0" w:space="0" w:color="auto"/>
        <w:right w:val="none" w:sz="0" w:space="0" w:color="auto"/>
      </w:divBdr>
    </w:div>
    <w:div w:id="1541822582">
      <w:bodyDiv w:val="1"/>
      <w:marLeft w:val="0"/>
      <w:marRight w:val="0"/>
      <w:marTop w:val="0"/>
      <w:marBottom w:val="0"/>
      <w:divBdr>
        <w:top w:val="none" w:sz="0" w:space="0" w:color="auto"/>
        <w:left w:val="none" w:sz="0" w:space="0" w:color="auto"/>
        <w:bottom w:val="none" w:sz="0" w:space="0" w:color="auto"/>
        <w:right w:val="none" w:sz="0" w:space="0" w:color="auto"/>
      </w:divBdr>
    </w:div>
    <w:div w:id="1568343751">
      <w:bodyDiv w:val="1"/>
      <w:marLeft w:val="0"/>
      <w:marRight w:val="0"/>
      <w:marTop w:val="0"/>
      <w:marBottom w:val="0"/>
      <w:divBdr>
        <w:top w:val="none" w:sz="0" w:space="0" w:color="auto"/>
        <w:left w:val="none" w:sz="0" w:space="0" w:color="auto"/>
        <w:bottom w:val="none" w:sz="0" w:space="0" w:color="auto"/>
        <w:right w:val="none" w:sz="0" w:space="0" w:color="auto"/>
      </w:divBdr>
    </w:div>
    <w:div w:id="1575817202">
      <w:bodyDiv w:val="1"/>
      <w:marLeft w:val="0"/>
      <w:marRight w:val="0"/>
      <w:marTop w:val="0"/>
      <w:marBottom w:val="0"/>
      <w:divBdr>
        <w:top w:val="none" w:sz="0" w:space="0" w:color="auto"/>
        <w:left w:val="none" w:sz="0" w:space="0" w:color="auto"/>
        <w:bottom w:val="none" w:sz="0" w:space="0" w:color="auto"/>
        <w:right w:val="none" w:sz="0" w:space="0" w:color="auto"/>
      </w:divBdr>
    </w:div>
    <w:div w:id="1582832774">
      <w:bodyDiv w:val="1"/>
      <w:marLeft w:val="0"/>
      <w:marRight w:val="0"/>
      <w:marTop w:val="0"/>
      <w:marBottom w:val="0"/>
      <w:divBdr>
        <w:top w:val="none" w:sz="0" w:space="0" w:color="auto"/>
        <w:left w:val="none" w:sz="0" w:space="0" w:color="auto"/>
        <w:bottom w:val="none" w:sz="0" w:space="0" w:color="auto"/>
        <w:right w:val="none" w:sz="0" w:space="0" w:color="auto"/>
      </w:divBdr>
    </w:div>
    <w:div w:id="1603999498">
      <w:bodyDiv w:val="1"/>
      <w:marLeft w:val="0"/>
      <w:marRight w:val="0"/>
      <w:marTop w:val="0"/>
      <w:marBottom w:val="0"/>
      <w:divBdr>
        <w:top w:val="none" w:sz="0" w:space="0" w:color="auto"/>
        <w:left w:val="none" w:sz="0" w:space="0" w:color="auto"/>
        <w:bottom w:val="none" w:sz="0" w:space="0" w:color="auto"/>
        <w:right w:val="none" w:sz="0" w:space="0" w:color="auto"/>
      </w:divBdr>
    </w:div>
    <w:div w:id="1612320396">
      <w:bodyDiv w:val="1"/>
      <w:marLeft w:val="0"/>
      <w:marRight w:val="0"/>
      <w:marTop w:val="0"/>
      <w:marBottom w:val="0"/>
      <w:divBdr>
        <w:top w:val="none" w:sz="0" w:space="0" w:color="auto"/>
        <w:left w:val="none" w:sz="0" w:space="0" w:color="auto"/>
        <w:bottom w:val="none" w:sz="0" w:space="0" w:color="auto"/>
        <w:right w:val="none" w:sz="0" w:space="0" w:color="auto"/>
      </w:divBdr>
    </w:div>
    <w:div w:id="1620377912">
      <w:bodyDiv w:val="1"/>
      <w:marLeft w:val="0"/>
      <w:marRight w:val="0"/>
      <w:marTop w:val="0"/>
      <w:marBottom w:val="0"/>
      <w:divBdr>
        <w:top w:val="none" w:sz="0" w:space="0" w:color="auto"/>
        <w:left w:val="none" w:sz="0" w:space="0" w:color="auto"/>
        <w:bottom w:val="none" w:sz="0" w:space="0" w:color="auto"/>
        <w:right w:val="none" w:sz="0" w:space="0" w:color="auto"/>
      </w:divBdr>
    </w:div>
    <w:div w:id="1653948885">
      <w:bodyDiv w:val="1"/>
      <w:marLeft w:val="0"/>
      <w:marRight w:val="0"/>
      <w:marTop w:val="0"/>
      <w:marBottom w:val="0"/>
      <w:divBdr>
        <w:top w:val="none" w:sz="0" w:space="0" w:color="auto"/>
        <w:left w:val="none" w:sz="0" w:space="0" w:color="auto"/>
        <w:bottom w:val="none" w:sz="0" w:space="0" w:color="auto"/>
        <w:right w:val="none" w:sz="0" w:space="0" w:color="auto"/>
      </w:divBdr>
    </w:div>
    <w:div w:id="1657880890">
      <w:bodyDiv w:val="1"/>
      <w:marLeft w:val="0"/>
      <w:marRight w:val="0"/>
      <w:marTop w:val="0"/>
      <w:marBottom w:val="0"/>
      <w:divBdr>
        <w:top w:val="none" w:sz="0" w:space="0" w:color="auto"/>
        <w:left w:val="none" w:sz="0" w:space="0" w:color="auto"/>
        <w:bottom w:val="none" w:sz="0" w:space="0" w:color="auto"/>
        <w:right w:val="none" w:sz="0" w:space="0" w:color="auto"/>
      </w:divBdr>
    </w:div>
    <w:div w:id="1659454839">
      <w:bodyDiv w:val="1"/>
      <w:marLeft w:val="0"/>
      <w:marRight w:val="0"/>
      <w:marTop w:val="0"/>
      <w:marBottom w:val="0"/>
      <w:divBdr>
        <w:top w:val="none" w:sz="0" w:space="0" w:color="auto"/>
        <w:left w:val="none" w:sz="0" w:space="0" w:color="auto"/>
        <w:bottom w:val="none" w:sz="0" w:space="0" w:color="auto"/>
        <w:right w:val="none" w:sz="0" w:space="0" w:color="auto"/>
      </w:divBdr>
    </w:div>
    <w:div w:id="1661738399">
      <w:bodyDiv w:val="1"/>
      <w:marLeft w:val="0"/>
      <w:marRight w:val="0"/>
      <w:marTop w:val="0"/>
      <w:marBottom w:val="0"/>
      <w:divBdr>
        <w:top w:val="none" w:sz="0" w:space="0" w:color="auto"/>
        <w:left w:val="none" w:sz="0" w:space="0" w:color="auto"/>
        <w:bottom w:val="none" w:sz="0" w:space="0" w:color="auto"/>
        <w:right w:val="none" w:sz="0" w:space="0" w:color="auto"/>
      </w:divBdr>
    </w:div>
    <w:div w:id="1693452535">
      <w:bodyDiv w:val="1"/>
      <w:marLeft w:val="0"/>
      <w:marRight w:val="0"/>
      <w:marTop w:val="0"/>
      <w:marBottom w:val="0"/>
      <w:divBdr>
        <w:top w:val="none" w:sz="0" w:space="0" w:color="auto"/>
        <w:left w:val="none" w:sz="0" w:space="0" w:color="auto"/>
        <w:bottom w:val="none" w:sz="0" w:space="0" w:color="auto"/>
        <w:right w:val="none" w:sz="0" w:space="0" w:color="auto"/>
      </w:divBdr>
    </w:div>
    <w:div w:id="1699702069">
      <w:bodyDiv w:val="1"/>
      <w:marLeft w:val="0"/>
      <w:marRight w:val="0"/>
      <w:marTop w:val="0"/>
      <w:marBottom w:val="0"/>
      <w:divBdr>
        <w:top w:val="none" w:sz="0" w:space="0" w:color="auto"/>
        <w:left w:val="none" w:sz="0" w:space="0" w:color="auto"/>
        <w:bottom w:val="none" w:sz="0" w:space="0" w:color="auto"/>
        <w:right w:val="none" w:sz="0" w:space="0" w:color="auto"/>
      </w:divBdr>
    </w:div>
    <w:div w:id="1715545124">
      <w:bodyDiv w:val="1"/>
      <w:marLeft w:val="0"/>
      <w:marRight w:val="0"/>
      <w:marTop w:val="0"/>
      <w:marBottom w:val="0"/>
      <w:divBdr>
        <w:top w:val="none" w:sz="0" w:space="0" w:color="auto"/>
        <w:left w:val="none" w:sz="0" w:space="0" w:color="auto"/>
        <w:bottom w:val="none" w:sz="0" w:space="0" w:color="auto"/>
        <w:right w:val="none" w:sz="0" w:space="0" w:color="auto"/>
      </w:divBdr>
    </w:div>
    <w:div w:id="1738093285">
      <w:bodyDiv w:val="1"/>
      <w:marLeft w:val="0"/>
      <w:marRight w:val="0"/>
      <w:marTop w:val="0"/>
      <w:marBottom w:val="0"/>
      <w:divBdr>
        <w:top w:val="none" w:sz="0" w:space="0" w:color="auto"/>
        <w:left w:val="none" w:sz="0" w:space="0" w:color="auto"/>
        <w:bottom w:val="none" w:sz="0" w:space="0" w:color="auto"/>
        <w:right w:val="none" w:sz="0" w:space="0" w:color="auto"/>
      </w:divBdr>
    </w:div>
    <w:div w:id="1763456430">
      <w:bodyDiv w:val="1"/>
      <w:marLeft w:val="0"/>
      <w:marRight w:val="0"/>
      <w:marTop w:val="0"/>
      <w:marBottom w:val="0"/>
      <w:divBdr>
        <w:top w:val="none" w:sz="0" w:space="0" w:color="auto"/>
        <w:left w:val="none" w:sz="0" w:space="0" w:color="auto"/>
        <w:bottom w:val="none" w:sz="0" w:space="0" w:color="auto"/>
        <w:right w:val="none" w:sz="0" w:space="0" w:color="auto"/>
      </w:divBdr>
    </w:div>
    <w:div w:id="1764644839">
      <w:bodyDiv w:val="1"/>
      <w:marLeft w:val="0"/>
      <w:marRight w:val="0"/>
      <w:marTop w:val="0"/>
      <w:marBottom w:val="0"/>
      <w:divBdr>
        <w:top w:val="none" w:sz="0" w:space="0" w:color="auto"/>
        <w:left w:val="none" w:sz="0" w:space="0" w:color="auto"/>
        <w:bottom w:val="none" w:sz="0" w:space="0" w:color="auto"/>
        <w:right w:val="none" w:sz="0" w:space="0" w:color="auto"/>
      </w:divBdr>
    </w:div>
    <w:div w:id="1788039551">
      <w:bodyDiv w:val="1"/>
      <w:marLeft w:val="0"/>
      <w:marRight w:val="0"/>
      <w:marTop w:val="0"/>
      <w:marBottom w:val="0"/>
      <w:divBdr>
        <w:top w:val="none" w:sz="0" w:space="0" w:color="auto"/>
        <w:left w:val="none" w:sz="0" w:space="0" w:color="auto"/>
        <w:bottom w:val="none" w:sz="0" w:space="0" w:color="auto"/>
        <w:right w:val="none" w:sz="0" w:space="0" w:color="auto"/>
      </w:divBdr>
    </w:div>
    <w:div w:id="1819179430">
      <w:bodyDiv w:val="1"/>
      <w:marLeft w:val="0"/>
      <w:marRight w:val="0"/>
      <w:marTop w:val="0"/>
      <w:marBottom w:val="0"/>
      <w:divBdr>
        <w:top w:val="none" w:sz="0" w:space="0" w:color="auto"/>
        <w:left w:val="none" w:sz="0" w:space="0" w:color="auto"/>
        <w:bottom w:val="none" w:sz="0" w:space="0" w:color="auto"/>
        <w:right w:val="none" w:sz="0" w:space="0" w:color="auto"/>
      </w:divBdr>
    </w:div>
    <w:div w:id="1871067679">
      <w:bodyDiv w:val="1"/>
      <w:marLeft w:val="0"/>
      <w:marRight w:val="0"/>
      <w:marTop w:val="0"/>
      <w:marBottom w:val="0"/>
      <w:divBdr>
        <w:top w:val="none" w:sz="0" w:space="0" w:color="auto"/>
        <w:left w:val="none" w:sz="0" w:space="0" w:color="auto"/>
        <w:bottom w:val="none" w:sz="0" w:space="0" w:color="auto"/>
        <w:right w:val="none" w:sz="0" w:space="0" w:color="auto"/>
      </w:divBdr>
    </w:div>
    <w:div w:id="1898585606">
      <w:bodyDiv w:val="1"/>
      <w:marLeft w:val="0"/>
      <w:marRight w:val="0"/>
      <w:marTop w:val="0"/>
      <w:marBottom w:val="0"/>
      <w:divBdr>
        <w:top w:val="none" w:sz="0" w:space="0" w:color="auto"/>
        <w:left w:val="none" w:sz="0" w:space="0" w:color="auto"/>
        <w:bottom w:val="none" w:sz="0" w:space="0" w:color="auto"/>
        <w:right w:val="none" w:sz="0" w:space="0" w:color="auto"/>
      </w:divBdr>
    </w:div>
    <w:div w:id="1900630819">
      <w:bodyDiv w:val="1"/>
      <w:marLeft w:val="0"/>
      <w:marRight w:val="0"/>
      <w:marTop w:val="0"/>
      <w:marBottom w:val="0"/>
      <w:divBdr>
        <w:top w:val="none" w:sz="0" w:space="0" w:color="auto"/>
        <w:left w:val="none" w:sz="0" w:space="0" w:color="auto"/>
        <w:bottom w:val="none" w:sz="0" w:space="0" w:color="auto"/>
        <w:right w:val="none" w:sz="0" w:space="0" w:color="auto"/>
      </w:divBdr>
    </w:div>
    <w:div w:id="1902403693">
      <w:bodyDiv w:val="1"/>
      <w:marLeft w:val="0"/>
      <w:marRight w:val="0"/>
      <w:marTop w:val="0"/>
      <w:marBottom w:val="0"/>
      <w:divBdr>
        <w:top w:val="none" w:sz="0" w:space="0" w:color="auto"/>
        <w:left w:val="none" w:sz="0" w:space="0" w:color="auto"/>
        <w:bottom w:val="none" w:sz="0" w:space="0" w:color="auto"/>
        <w:right w:val="none" w:sz="0" w:space="0" w:color="auto"/>
      </w:divBdr>
    </w:div>
    <w:div w:id="1910338588">
      <w:bodyDiv w:val="1"/>
      <w:marLeft w:val="0"/>
      <w:marRight w:val="0"/>
      <w:marTop w:val="0"/>
      <w:marBottom w:val="0"/>
      <w:divBdr>
        <w:top w:val="none" w:sz="0" w:space="0" w:color="auto"/>
        <w:left w:val="none" w:sz="0" w:space="0" w:color="auto"/>
        <w:bottom w:val="none" w:sz="0" w:space="0" w:color="auto"/>
        <w:right w:val="none" w:sz="0" w:space="0" w:color="auto"/>
      </w:divBdr>
    </w:div>
    <w:div w:id="1914074768">
      <w:bodyDiv w:val="1"/>
      <w:marLeft w:val="0"/>
      <w:marRight w:val="0"/>
      <w:marTop w:val="0"/>
      <w:marBottom w:val="0"/>
      <w:divBdr>
        <w:top w:val="none" w:sz="0" w:space="0" w:color="auto"/>
        <w:left w:val="none" w:sz="0" w:space="0" w:color="auto"/>
        <w:bottom w:val="none" w:sz="0" w:space="0" w:color="auto"/>
        <w:right w:val="none" w:sz="0" w:space="0" w:color="auto"/>
      </w:divBdr>
    </w:div>
    <w:div w:id="1922521905">
      <w:bodyDiv w:val="1"/>
      <w:marLeft w:val="0"/>
      <w:marRight w:val="0"/>
      <w:marTop w:val="0"/>
      <w:marBottom w:val="0"/>
      <w:divBdr>
        <w:top w:val="none" w:sz="0" w:space="0" w:color="auto"/>
        <w:left w:val="none" w:sz="0" w:space="0" w:color="auto"/>
        <w:bottom w:val="none" w:sz="0" w:space="0" w:color="auto"/>
        <w:right w:val="none" w:sz="0" w:space="0" w:color="auto"/>
      </w:divBdr>
    </w:div>
    <w:div w:id="1963227214">
      <w:bodyDiv w:val="1"/>
      <w:marLeft w:val="0"/>
      <w:marRight w:val="0"/>
      <w:marTop w:val="0"/>
      <w:marBottom w:val="0"/>
      <w:divBdr>
        <w:top w:val="none" w:sz="0" w:space="0" w:color="auto"/>
        <w:left w:val="none" w:sz="0" w:space="0" w:color="auto"/>
        <w:bottom w:val="none" w:sz="0" w:space="0" w:color="auto"/>
        <w:right w:val="none" w:sz="0" w:space="0" w:color="auto"/>
      </w:divBdr>
    </w:div>
    <w:div w:id="1971476513">
      <w:bodyDiv w:val="1"/>
      <w:marLeft w:val="0"/>
      <w:marRight w:val="0"/>
      <w:marTop w:val="0"/>
      <w:marBottom w:val="0"/>
      <w:divBdr>
        <w:top w:val="none" w:sz="0" w:space="0" w:color="auto"/>
        <w:left w:val="none" w:sz="0" w:space="0" w:color="auto"/>
        <w:bottom w:val="none" w:sz="0" w:space="0" w:color="auto"/>
        <w:right w:val="none" w:sz="0" w:space="0" w:color="auto"/>
      </w:divBdr>
    </w:div>
    <w:div w:id="1976594006">
      <w:bodyDiv w:val="1"/>
      <w:marLeft w:val="0"/>
      <w:marRight w:val="0"/>
      <w:marTop w:val="0"/>
      <w:marBottom w:val="0"/>
      <w:divBdr>
        <w:top w:val="none" w:sz="0" w:space="0" w:color="auto"/>
        <w:left w:val="none" w:sz="0" w:space="0" w:color="auto"/>
        <w:bottom w:val="none" w:sz="0" w:space="0" w:color="auto"/>
        <w:right w:val="none" w:sz="0" w:space="0" w:color="auto"/>
      </w:divBdr>
    </w:div>
    <w:div w:id="1981571926">
      <w:bodyDiv w:val="1"/>
      <w:marLeft w:val="0"/>
      <w:marRight w:val="0"/>
      <w:marTop w:val="0"/>
      <w:marBottom w:val="0"/>
      <w:divBdr>
        <w:top w:val="none" w:sz="0" w:space="0" w:color="auto"/>
        <w:left w:val="none" w:sz="0" w:space="0" w:color="auto"/>
        <w:bottom w:val="none" w:sz="0" w:space="0" w:color="auto"/>
        <w:right w:val="none" w:sz="0" w:space="0" w:color="auto"/>
      </w:divBdr>
    </w:div>
    <w:div w:id="1989438440">
      <w:bodyDiv w:val="1"/>
      <w:marLeft w:val="0"/>
      <w:marRight w:val="0"/>
      <w:marTop w:val="0"/>
      <w:marBottom w:val="0"/>
      <w:divBdr>
        <w:top w:val="none" w:sz="0" w:space="0" w:color="auto"/>
        <w:left w:val="none" w:sz="0" w:space="0" w:color="auto"/>
        <w:bottom w:val="none" w:sz="0" w:space="0" w:color="auto"/>
        <w:right w:val="none" w:sz="0" w:space="0" w:color="auto"/>
      </w:divBdr>
    </w:div>
    <w:div w:id="1996906593">
      <w:bodyDiv w:val="1"/>
      <w:marLeft w:val="0"/>
      <w:marRight w:val="0"/>
      <w:marTop w:val="0"/>
      <w:marBottom w:val="0"/>
      <w:divBdr>
        <w:top w:val="none" w:sz="0" w:space="0" w:color="auto"/>
        <w:left w:val="none" w:sz="0" w:space="0" w:color="auto"/>
        <w:bottom w:val="none" w:sz="0" w:space="0" w:color="auto"/>
        <w:right w:val="none" w:sz="0" w:space="0" w:color="auto"/>
      </w:divBdr>
    </w:div>
    <w:div w:id="2021156733">
      <w:bodyDiv w:val="1"/>
      <w:marLeft w:val="0"/>
      <w:marRight w:val="0"/>
      <w:marTop w:val="0"/>
      <w:marBottom w:val="0"/>
      <w:divBdr>
        <w:top w:val="none" w:sz="0" w:space="0" w:color="auto"/>
        <w:left w:val="none" w:sz="0" w:space="0" w:color="auto"/>
        <w:bottom w:val="none" w:sz="0" w:space="0" w:color="auto"/>
        <w:right w:val="none" w:sz="0" w:space="0" w:color="auto"/>
      </w:divBdr>
    </w:div>
    <w:div w:id="2022272586">
      <w:bodyDiv w:val="1"/>
      <w:marLeft w:val="0"/>
      <w:marRight w:val="0"/>
      <w:marTop w:val="0"/>
      <w:marBottom w:val="0"/>
      <w:divBdr>
        <w:top w:val="none" w:sz="0" w:space="0" w:color="auto"/>
        <w:left w:val="none" w:sz="0" w:space="0" w:color="auto"/>
        <w:bottom w:val="none" w:sz="0" w:space="0" w:color="auto"/>
        <w:right w:val="none" w:sz="0" w:space="0" w:color="auto"/>
      </w:divBdr>
    </w:div>
    <w:div w:id="2028166716">
      <w:bodyDiv w:val="1"/>
      <w:marLeft w:val="0"/>
      <w:marRight w:val="0"/>
      <w:marTop w:val="0"/>
      <w:marBottom w:val="0"/>
      <w:divBdr>
        <w:top w:val="none" w:sz="0" w:space="0" w:color="auto"/>
        <w:left w:val="none" w:sz="0" w:space="0" w:color="auto"/>
        <w:bottom w:val="none" w:sz="0" w:space="0" w:color="auto"/>
        <w:right w:val="none" w:sz="0" w:space="0" w:color="auto"/>
      </w:divBdr>
    </w:div>
    <w:div w:id="2041930537">
      <w:bodyDiv w:val="1"/>
      <w:marLeft w:val="0"/>
      <w:marRight w:val="0"/>
      <w:marTop w:val="0"/>
      <w:marBottom w:val="0"/>
      <w:divBdr>
        <w:top w:val="none" w:sz="0" w:space="0" w:color="auto"/>
        <w:left w:val="none" w:sz="0" w:space="0" w:color="auto"/>
        <w:bottom w:val="none" w:sz="0" w:space="0" w:color="auto"/>
        <w:right w:val="none" w:sz="0" w:space="0" w:color="auto"/>
      </w:divBdr>
    </w:div>
    <w:div w:id="2051681443">
      <w:bodyDiv w:val="1"/>
      <w:marLeft w:val="0"/>
      <w:marRight w:val="0"/>
      <w:marTop w:val="0"/>
      <w:marBottom w:val="0"/>
      <w:divBdr>
        <w:top w:val="none" w:sz="0" w:space="0" w:color="auto"/>
        <w:left w:val="none" w:sz="0" w:space="0" w:color="auto"/>
        <w:bottom w:val="none" w:sz="0" w:space="0" w:color="auto"/>
        <w:right w:val="none" w:sz="0" w:space="0" w:color="auto"/>
      </w:divBdr>
    </w:div>
    <w:div w:id="2087534630">
      <w:bodyDiv w:val="1"/>
      <w:marLeft w:val="0"/>
      <w:marRight w:val="0"/>
      <w:marTop w:val="0"/>
      <w:marBottom w:val="0"/>
      <w:divBdr>
        <w:top w:val="none" w:sz="0" w:space="0" w:color="auto"/>
        <w:left w:val="none" w:sz="0" w:space="0" w:color="auto"/>
        <w:bottom w:val="none" w:sz="0" w:space="0" w:color="auto"/>
        <w:right w:val="none" w:sz="0" w:space="0" w:color="auto"/>
      </w:divBdr>
    </w:div>
    <w:div w:id="2105567565">
      <w:bodyDiv w:val="1"/>
      <w:marLeft w:val="0"/>
      <w:marRight w:val="0"/>
      <w:marTop w:val="0"/>
      <w:marBottom w:val="0"/>
      <w:divBdr>
        <w:top w:val="none" w:sz="0" w:space="0" w:color="auto"/>
        <w:left w:val="none" w:sz="0" w:space="0" w:color="auto"/>
        <w:bottom w:val="none" w:sz="0" w:space="0" w:color="auto"/>
        <w:right w:val="none" w:sz="0" w:space="0" w:color="auto"/>
      </w:divBdr>
    </w:div>
    <w:div w:id="213046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tiff"/><Relationship Id="rId1" Type="http://schemas.openxmlformats.org/officeDocument/2006/relationships/image" Target="media/image5.jpeg"/><Relationship Id="rId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407</Words>
  <Characters>2000</Characters>
  <Application>Microsoft Macintosh Word</Application>
  <DocSecurity>0</DocSecurity>
  <Lines>100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McVey</dc:creator>
  <cp:keywords/>
  <dc:description/>
  <cp:lastModifiedBy>Valerie McVey</cp:lastModifiedBy>
  <cp:revision>7</cp:revision>
  <dcterms:created xsi:type="dcterms:W3CDTF">2020-07-11T10:27:00Z</dcterms:created>
  <dcterms:modified xsi:type="dcterms:W3CDTF">2020-06-07T14:22:00Z</dcterms:modified>
</cp:coreProperties>
</file>